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91" w:rsidRDefault="00232B9B" w:rsidP="00AA2724">
      <w:pPr>
        <w:spacing w:after="0" w:line="240" w:lineRule="auto"/>
        <w:jc w:val="both"/>
      </w:pPr>
      <w:r>
        <w:tab/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pravima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Preševo</w:t>
      </w:r>
      <w:proofErr w:type="spellEnd"/>
      <w:r>
        <w:t xml:space="preserve"> br.</w:t>
      </w:r>
      <w:r w:rsidR="00F12701">
        <w:t xml:space="preserve">03-207/15-04, </w:t>
      </w:r>
      <w:proofErr w:type="spellStart"/>
      <w:r w:rsidR="00F12701">
        <w:t>od</w:t>
      </w:r>
      <w:proofErr w:type="spellEnd"/>
      <w:r w:rsidR="00F12701">
        <w:t xml:space="preserve"> 20.10.2016. </w:t>
      </w:r>
      <w:proofErr w:type="spellStart"/>
      <w:proofErr w:type="gramStart"/>
      <w:r>
        <w:t>godine</w:t>
      </w:r>
      <w:proofErr w:type="spellEnd"/>
      <w:proofErr w:type="gramEnd"/>
      <w:r>
        <w:t xml:space="preserve"> i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Koordinacionog</w:t>
      </w:r>
      <w:proofErr w:type="spellEnd"/>
      <w:r>
        <w:t xml:space="preserve"> tela Vlade RS za opštine Preševo, Bujanovac i </w:t>
      </w:r>
      <w:proofErr w:type="spellStart"/>
      <w:r>
        <w:t>Medveđa</w:t>
      </w:r>
      <w:proofErr w:type="spellEnd"/>
      <w:r>
        <w:t xml:space="preserve"> </w:t>
      </w:r>
      <w:proofErr w:type="spellStart"/>
      <w:r>
        <w:t>br</w:t>
      </w:r>
      <w:proofErr w:type="spellEnd"/>
      <w:r>
        <w:t xml:space="preserve">: </w:t>
      </w:r>
      <w:r w:rsidR="00FB57D8">
        <w:t>100-450-00-00002</w:t>
      </w:r>
      <w:r w:rsidR="00785AB0">
        <w:t>/2018</w:t>
      </w:r>
      <w:r w:rsidR="00FB57D8">
        <w:t>-1</w:t>
      </w:r>
      <w:r>
        <w:t xml:space="preserve"> </w:t>
      </w:r>
      <w:proofErr w:type="spellStart"/>
      <w:r>
        <w:t>od</w:t>
      </w:r>
      <w:proofErr w:type="spellEnd"/>
      <w:r>
        <w:t xml:space="preserve"> </w:t>
      </w:r>
      <w:r w:rsidR="00FB57D8">
        <w:t>19.11</w:t>
      </w:r>
      <w:r w:rsidR="00785AB0">
        <w:t>. 2018</w:t>
      </w:r>
      <w:r>
        <w:t xml:space="preserve">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Komisija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socijalnih davanja </w:t>
      </w:r>
      <w:r w:rsidR="00415742">
        <w:t>socijalno ugroženim osobama odnosno njihovim porodicama,</w:t>
      </w:r>
    </w:p>
    <w:p w:rsidR="00415742" w:rsidRPr="00550C64" w:rsidRDefault="00415742" w:rsidP="00AA2724">
      <w:pPr>
        <w:spacing w:after="0" w:line="240" w:lineRule="auto"/>
        <w:jc w:val="both"/>
        <w:rPr>
          <w:rFonts w:ascii="BatangChe" w:eastAsia="BatangChe" w:hAnsi="BatangChe"/>
          <w:lang w:val="sq-AL"/>
        </w:rPr>
      </w:pPr>
      <w:r>
        <w:tab/>
      </w:r>
      <w:r w:rsidR="00785AB0">
        <w:rPr>
          <w:lang w:val="sq-AL"/>
        </w:rPr>
        <w:t>Në bazë të Vendimit mbi të D</w:t>
      </w:r>
      <w:r>
        <w:rPr>
          <w:lang w:val="sq-AL"/>
        </w:rPr>
        <w:t>rejtat nga fusha e mbr</w:t>
      </w:r>
      <w:r w:rsidR="00785AB0">
        <w:rPr>
          <w:lang w:val="sq-AL"/>
        </w:rPr>
        <w:t>ojtjes sociale në territorin e K</w:t>
      </w:r>
      <w:r>
        <w:rPr>
          <w:lang w:val="sq-AL"/>
        </w:rPr>
        <w:t xml:space="preserve">omunës së Preshevës numër: </w:t>
      </w:r>
      <w:r w:rsidR="00F12701">
        <w:rPr>
          <w:lang w:val="sq-AL"/>
        </w:rPr>
        <w:t>03-207/15-04</w:t>
      </w:r>
      <w:r>
        <w:rPr>
          <w:lang w:val="sq-AL"/>
        </w:rPr>
        <w:t xml:space="preserve"> të datës </w:t>
      </w:r>
      <w:r w:rsidR="00F12701">
        <w:rPr>
          <w:lang w:val="sq-AL"/>
        </w:rPr>
        <w:t>20.10.2016</w:t>
      </w:r>
      <w:r>
        <w:rPr>
          <w:lang w:val="sq-AL"/>
        </w:rPr>
        <w:t>, dhe Vendimit të</w:t>
      </w:r>
      <w:r w:rsidR="00785AB0">
        <w:rPr>
          <w:lang w:val="sq-AL"/>
        </w:rPr>
        <w:t xml:space="preserve"> </w:t>
      </w:r>
      <w:r w:rsidR="00FB57D8">
        <w:rPr>
          <w:lang w:val="sq-AL"/>
        </w:rPr>
        <w:t>S</w:t>
      </w:r>
      <w:r w:rsidR="00785AB0">
        <w:rPr>
          <w:lang w:val="sq-AL"/>
        </w:rPr>
        <w:t>hërbimit të Trupit K</w:t>
      </w:r>
      <w:r w:rsidR="00C814A6">
        <w:rPr>
          <w:lang w:val="sq-AL"/>
        </w:rPr>
        <w:t>oordinues të Q</w:t>
      </w:r>
      <w:r>
        <w:rPr>
          <w:lang w:val="sq-AL"/>
        </w:rPr>
        <w:t>everisë</w:t>
      </w:r>
      <w:r w:rsidR="00AA2724">
        <w:rPr>
          <w:lang w:val="sq-AL"/>
        </w:rPr>
        <w:t xml:space="preserve"> së RS për komunat Preshevë, Bujanoc dhe Medvegjë numër </w:t>
      </w:r>
      <w:r w:rsidR="00FB57D8">
        <w:t>100-450-00-000002</w:t>
      </w:r>
      <w:r w:rsidR="00785AB0">
        <w:rPr>
          <w:lang w:val="sq-AL"/>
        </w:rPr>
        <w:t>/2018</w:t>
      </w:r>
      <w:r w:rsidR="00FB57D8">
        <w:rPr>
          <w:lang w:val="sq-AL"/>
        </w:rPr>
        <w:t>-1</w:t>
      </w:r>
      <w:r w:rsidR="00AA2724">
        <w:rPr>
          <w:lang w:val="sq-AL"/>
        </w:rPr>
        <w:t xml:space="preserve"> të datës </w:t>
      </w:r>
      <w:r w:rsidR="00FB57D8">
        <w:t>19.11</w:t>
      </w:r>
      <w:r w:rsidR="0064709B">
        <w:t>.</w:t>
      </w:r>
      <w:r w:rsidR="00785AB0">
        <w:t>2018</w:t>
      </w:r>
      <w:r w:rsidR="00FB57D8">
        <w:rPr>
          <w:lang w:val="sq-AL"/>
        </w:rPr>
        <w:t xml:space="preserve">, Komisioni për nevojat e </w:t>
      </w:r>
      <w:r w:rsidR="00AA2724">
        <w:rPr>
          <w:lang w:val="sq-AL"/>
        </w:rPr>
        <w:t>përfitimeve sociale për personat e rrezikuar social përkatësisht familjeve</w:t>
      </w:r>
      <w:r w:rsidR="00951E9A">
        <w:rPr>
          <w:lang w:val="sq-AL"/>
        </w:rPr>
        <w:t xml:space="preserve"> me nevoja sociale.</w:t>
      </w:r>
    </w:p>
    <w:p w:rsidR="005461B3" w:rsidRDefault="005461B3" w:rsidP="00AA2724">
      <w:pPr>
        <w:spacing w:after="0"/>
        <w:jc w:val="center"/>
        <w:rPr>
          <w:rFonts w:ascii="BatangChe" w:eastAsia="BatangChe" w:hAnsi="BatangChe"/>
          <w:b/>
          <w:lang w:val="sq-AL"/>
        </w:rPr>
      </w:pPr>
    </w:p>
    <w:p w:rsidR="00AA2724" w:rsidRPr="00550C64" w:rsidRDefault="00AA2724" w:rsidP="00AA2724">
      <w:pPr>
        <w:spacing w:after="0"/>
        <w:jc w:val="center"/>
        <w:rPr>
          <w:rFonts w:ascii="BatangChe" w:eastAsia="BatangChe" w:hAnsi="BatangChe"/>
          <w:b/>
          <w:lang w:val="sq-AL"/>
        </w:rPr>
      </w:pPr>
      <w:r w:rsidRPr="00550C64">
        <w:rPr>
          <w:rFonts w:ascii="BatangChe" w:eastAsia="BatangChe" w:hAnsi="BatangChe"/>
          <w:b/>
          <w:lang w:val="sq-AL"/>
        </w:rPr>
        <w:t>r</w:t>
      </w:r>
      <w:r w:rsidR="00550C64" w:rsidRPr="00550C64">
        <w:rPr>
          <w:rFonts w:ascii="BatangChe" w:eastAsia="BatangChe" w:hAnsi="BatangChe"/>
          <w:b/>
          <w:lang w:val="sq-AL"/>
        </w:rPr>
        <w:t xml:space="preserve"> a s p i s u j e – sh </w:t>
      </w:r>
      <w:r w:rsidRPr="00550C64">
        <w:rPr>
          <w:rFonts w:ascii="BatangChe" w:eastAsia="BatangChe" w:hAnsi="BatangChe"/>
          <w:b/>
          <w:lang w:val="sq-AL"/>
        </w:rPr>
        <w:t>p</w:t>
      </w:r>
      <w:r w:rsidR="00550C64" w:rsidRPr="00550C64">
        <w:rPr>
          <w:rFonts w:ascii="BatangChe" w:eastAsia="BatangChe" w:hAnsi="BatangChe"/>
          <w:b/>
          <w:lang w:val="sq-AL"/>
        </w:rPr>
        <w:t xml:space="preserve"> a</w:t>
      </w:r>
      <w:r w:rsidRPr="00550C64">
        <w:rPr>
          <w:rFonts w:ascii="BatangChe" w:eastAsia="BatangChe" w:hAnsi="BatangChe"/>
          <w:b/>
          <w:lang w:val="sq-AL"/>
        </w:rPr>
        <w:t xml:space="preserve"> ll ë  </w:t>
      </w:r>
    </w:p>
    <w:p w:rsidR="00AA2724" w:rsidRPr="005874B5" w:rsidRDefault="00AA2724" w:rsidP="00AA2724">
      <w:pPr>
        <w:jc w:val="center"/>
        <w:rPr>
          <w:b/>
          <w:lang w:val="sq-AL"/>
        </w:rPr>
      </w:pPr>
      <w:r w:rsidRPr="005874B5">
        <w:rPr>
          <w:b/>
          <w:lang w:val="sq-AL"/>
        </w:rPr>
        <w:t>K</w:t>
      </w:r>
      <w:r w:rsidR="00550C64">
        <w:rPr>
          <w:b/>
          <w:lang w:val="sq-AL"/>
        </w:rPr>
        <w:t xml:space="preserve"> </w:t>
      </w:r>
      <w:r w:rsidRPr="005874B5">
        <w:rPr>
          <w:b/>
          <w:lang w:val="sq-AL"/>
        </w:rPr>
        <w:t>O</w:t>
      </w:r>
      <w:r w:rsidR="00550C64">
        <w:rPr>
          <w:b/>
          <w:lang w:val="sq-AL"/>
        </w:rPr>
        <w:t xml:space="preserve"> </w:t>
      </w:r>
      <w:r w:rsidRPr="005874B5">
        <w:rPr>
          <w:b/>
          <w:lang w:val="sq-AL"/>
        </w:rPr>
        <w:t>N</w:t>
      </w:r>
      <w:r w:rsidR="00550C64">
        <w:rPr>
          <w:b/>
          <w:lang w:val="sq-AL"/>
        </w:rPr>
        <w:t xml:space="preserve"> </w:t>
      </w:r>
      <w:r w:rsidRPr="005874B5">
        <w:rPr>
          <w:b/>
          <w:lang w:val="sq-AL"/>
        </w:rPr>
        <w:t>K</w:t>
      </w:r>
      <w:r w:rsidR="00550C64">
        <w:rPr>
          <w:b/>
          <w:lang w:val="sq-AL"/>
        </w:rPr>
        <w:t xml:space="preserve"> </w:t>
      </w:r>
      <w:r w:rsidRPr="005874B5">
        <w:rPr>
          <w:b/>
          <w:lang w:val="sq-AL"/>
        </w:rPr>
        <w:t>U</w:t>
      </w:r>
      <w:r w:rsidR="00550C64">
        <w:rPr>
          <w:b/>
          <w:lang w:val="sq-AL"/>
        </w:rPr>
        <w:t xml:space="preserve"> </w:t>
      </w:r>
      <w:r w:rsidRPr="005874B5">
        <w:rPr>
          <w:b/>
          <w:lang w:val="sq-AL"/>
        </w:rPr>
        <w:t>R</w:t>
      </w:r>
      <w:r w:rsidR="00550C64">
        <w:rPr>
          <w:b/>
          <w:lang w:val="sq-AL"/>
        </w:rPr>
        <w:t xml:space="preserve"> </w:t>
      </w:r>
      <w:r w:rsidRPr="005874B5">
        <w:rPr>
          <w:b/>
          <w:lang w:val="sq-AL"/>
        </w:rPr>
        <w:t xml:space="preserve">S </w:t>
      </w:r>
    </w:p>
    <w:p w:rsidR="00AA2724" w:rsidRPr="005874B5" w:rsidRDefault="00AA2724" w:rsidP="00AA2724">
      <w:pPr>
        <w:spacing w:after="0" w:line="240" w:lineRule="auto"/>
        <w:jc w:val="center"/>
        <w:rPr>
          <w:b/>
          <w:lang w:val="sq-AL"/>
        </w:rPr>
      </w:pPr>
      <w:r w:rsidRPr="005874B5">
        <w:rPr>
          <w:b/>
          <w:lang w:val="sq-AL"/>
        </w:rPr>
        <w:t>O DODELI F</w:t>
      </w:r>
      <w:r w:rsidR="00FB57D8">
        <w:rPr>
          <w:b/>
          <w:lang w:val="sq-AL"/>
        </w:rPr>
        <w:t>INANSIJSKIH SREDSTAVA</w:t>
      </w:r>
      <w:r w:rsidRPr="005874B5">
        <w:rPr>
          <w:b/>
          <w:lang w:val="sq-AL"/>
        </w:rPr>
        <w:t xml:space="preserve"> </w:t>
      </w:r>
      <w:r w:rsidR="00CF5F6E">
        <w:rPr>
          <w:b/>
          <w:lang w:val="sq-AL"/>
        </w:rPr>
        <w:t>SAMOHRANI</w:t>
      </w:r>
      <w:r w:rsidR="00FB57D8">
        <w:rPr>
          <w:b/>
          <w:lang w:val="sq-AL"/>
        </w:rPr>
        <w:t>M</w:t>
      </w:r>
      <w:r w:rsidR="00CF5F6E">
        <w:rPr>
          <w:b/>
          <w:lang w:val="sq-AL"/>
        </w:rPr>
        <w:t xml:space="preserve"> RODITELJI</w:t>
      </w:r>
      <w:r w:rsidR="00FB57D8">
        <w:rPr>
          <w:b/>
          <w:lang w:val="sq-AL"/>
        </w:rPr>
        <w:t>MA I STARATELJIMA MALOLETNIH LICA</w:t>
      </w:r>
      <w:r w:rsidRPr="005874B5">
        <w:rPr>
          <w:b/>
          <w:lang w:val="sq-AL"/>
        </w:rPr>
        <w:t xml:space="preserve"> NA TERITORIJI OPŠTINE PREŠEVO</w:t>
      </w:r>
    </w:p>
    <w:p w:rsidR="00AA2724" w:rsidRPr="005874B5" w:rsidRDefault="004A4221" w:rsidP="00AA2724">
      <w:pPr>
        <w:spacing w:after="0" w:line="240" w:lineRule="auto"/>
        <w:jc w:val="center"/>
        <w:rPr>
          <w:b/>
          <w:lang w:val="sq-AL"/>
        </w:rPr>
      </w:pPr>
      <w:r>
        <w:rPr>
          <w:b/>
          <w:lang w:val="sq-AL"/>
        </w:rPr>
        <w:t>MBI NADRJEN</w:t>
      </w:r>
      <w:r w:rsidR="00AA2724" w:rsidRPr="00584F99">
        <w:rPr>
          <w:b/>
          <w:lang w:val="sq-AL"/>
        </w:rPr>
        <w:t xml:space="preserve"> E MJETEVE FINA</w:t>
      </w:r>
      <w:r>
        <w:rPr>
          <w:b/>
          <w:lang w:val="sq-AL"/>
        </w:rPr>
        <w:t>N</w:t>
      </w:r>
      <w:r w:rsidR="00AA2724" w:rsidRPr="00584F99">
        <w:rPr>
          <w:b/>
          <w:lang w:val="sq-AL"/>
        </w:rPr>
        <w:t>CIARE</w:t>
      </w:r>
      <w:r w:rsidR="00CF5F6E">
        <w:rPr>
          <w:b/>
          <w:lang w:val="sq-AL"/>
        </w:rPr>
        <w:t xml:space="preserve"> </w:t>
      </w:r>
      <w:r w:rsidR="00AA2724" w:rsidRPr="00584F99">
        <w:rPr>
          <w:b/>
          <w:lang w:val="sq-AL"/>
        </w:rPr>
        <w:t xml:space="preserve"> PËR P</w:t>
      </w:r>
      <w:r w:rsidR="00CF5F6E">
        <w:rPr>
          <w:b/>
          <w:lang w:val="sq-AL"/>
        </w:rPr>
        <w:t>RINDËRIT VETMBAJTËS</w:t>
      </w:r>
      <w:r w:rsidR="00AA2724" w:rsidRPr="005874B5">
        <w:rPr>
          <w:b/>
          <w:lang w:val="sq-AL"/>
        </w:rPr>
        <w:t xml:space="preserve"> </w:t>
      </w:r>
      <w:r w:rsidR="005461B3">
        <w:rPr>
          <w:b/>
          <w:lang w:val="sq-AL"/>
        </w:rPr>
        <w:t>DHE KUJDESTARË</w:t>
      </w:r>
      <w:r w:rsidR="00FB57D8">
        <w:rPr>
          <w:b/>
          <w:lang w:val="sq-AL"/>
        </w:rPr>
        <w:t xml:space="preserve">T E FËMIJËVE TË MITUR </w:t>
      </w:r>
      <w:r w:rsidR="00AA2724" w:rsidRPr="005874B5">
        <w:rPr>
          <w:b/>
          <w:lang w:val="sq-AL"/>
        </w:rPr>
        <w:t xml:space="preserve">NË TERRITORIN E KOMUNËS </w:t>
      </w:r>
      <w:r w:rsidR="00951E9A">
        <w:rPr>
          <w:b/>
          <w:lang w:val="sq-AL"/>
        </w:rPr>
        <w:t xml:space="preserve"> SË </w:t>
      </w:r>
      <w:r w:rsidR="00AA2724" w:rsidRPr="005874B5">
        <w:rPr>
          <w:b/>
          <w:lang w:val="sq-AL"/>
        </w:rPr>
        <w:t>PRESHEVË</w:t>
      </w:r>
      <w:r w:rsidR="00951E9A">
        <w:rPr>
          <w:b/>
          <w:lang w:val="sq-AL"/>
        </w:rPr>
        <w:t>S</w:t>
      </w:r>
    </w:p>
    <w:p w:rsidR="00AA2724" w:rsidRDefault="00AA2724" w:rsidP="005874B5">
      <w:pPr>
        <w:spacing w:after="0" w:line="240" w:lineRule="auto"/>
        <w:rPr>
          <w:lang w:val="sq-AL"/>
        </w:rPr>
      </w:pPr>
    </w:p>
    <w:p w:rsidR="006646B4" w:rsidRDefault="006646B4" w:rsidP="005874B5">
      <w:pPr>
        <w:spacing w:after="0" w:line="240" w:lineRule="auto"/>
        <w:ind w:firstLine="720"/>
        <w:jc w:val="both"/>
        <w:rPr>
          <w:lang w:val="sq-AL"/>
        </w:rPr>
      </w:pPr>
      <w:r>
        <w:rPr>
          <w:lang w:val="sq-AL"/>
        </w:rPr>
        <w:t>Finansijka sredstava se dodeljuju</w:t>
      </w:r>
      <w:r w:rsidR="00FB57D8">
        <w:rPr>
          <w:lang w:val="sq-AL"/>
        </w:rPr>
        <w:t xml:space="preserve"> samohranim roditeljima i starateljima maloletnjih lica</w:t>
      </w:r>
      <w:r>
        <w:rPr>
          <w:lang w:val="sq-AL"/>
        </w:rPr>
        <w:t xml:space="preserve"> koje imaju prebivalište na teritoriji opštine Preševo.</w:t>
      </w:r>
    </w:p>
    <w:p w:rsidR="006646B4" w:rsidRDefault="006646B4" w:rsidP="005874B5">
      <w:pPr>
        <w:spacing w:after="0" w:line="240" w:lineRule="auto"/>
        <w:jc w:val="both"/>
        <w:rPr>
          <w:lang w:val="sq-AL"/>
        </w:rPr>
      </w:pPr>
      <w:r w:rsidRPr="00584F99">
        <w:rPr>
          <w:lang w:val="sq-AL"/>
        </w:rPr>
        <w:tab/>
      </w:r>
      <w:r w:rsidR="00951E9A">
        <w:rPr>
          <w:lang w:val="sq-AL"/>
        </w:rPr>
        <w:t>Mjetet financ</w:t>
      </w:r>
      <w:r>
        <w:rPr>
          <w:lang w:val="sq-AL"/>
        </w:rPr>
        <w:t xml:space="preserve">iare i ndahen </w:t>
      </w:r>
      <w:r w:rsidR="00CF5F6E">
        <w:rPr>
          <w:lang w:val="sq-AL"/>
        </w:rPr>
        <w:t>prindërve vetmbajtës</w:t>
      </w:r>
      <w:r>
        <w:rPr>
          <w:lang w:val="sq-AL"/>
        </w:rPr>
        <w:t xml:space="preserve"> </w:t>
      </w:r>
      <w:r w:rsidR="005461B3">
        <w:rPr>
          <w:lang w:val="sq-AL"/>
        </w:rPr>
        <w:t xml:space="preserve">dhe kujdestarëve të fëmijëve të mitur </w:t>
      </w:r>
      <w:r>
        <w:rPr>
          <w:lang w:val="sq-AL"/>
        </w:rPr>
        <w:t xml:space="preserve">të cilët kanë vendbanim në territorin e komunës </w:t>
      </w:r>
      <w:r w:rsidR="00951E9A">
        <w:rPr>
          <w:lang w:val="sq-AL"/>
        </w:rPr>
        <w:t xml:space="preserve"> së </w:t>
      </w:r>
      <w:r>
        <w:rPr>
          <w:lang w:val="sq-AL"/>
        </w:rPr>
        <w:t>Preshevë</w:t>
      </w:r>
      <w:r w:rsidR="00951E9A">
        <w:rPr>
          <w:lang w:val="sq-AL"/>
        </w:rPr>
        <w:t>s</w:t>
      </w:r>
      <w:r>
        <w:rPr>
          <w:lang w:val="sq-AL"/>
        </w:rPr>
        <w:t>.</w:t>
      </w:r>
    </w:p>
    <w:p w:rsidR="006646B4" w:rsidRDefault="006646B4" w:rsidP="005874B5">
      <w:pPr>
        <w:spacing w:after="0" w:line="240" w:lineRule="auto"/>
        <w:jc w:val="both"/>
        <w:rPr>
          <w:lang w:val="sq-AL"/>
        </w:rPr>
      </w:pPr>
    </w:p>
    <w:p w:rsidR="006646B4" w:rsidRDefault="006646B4" w:rsidP="005874B5">
      <w:pPr>
        <w:spacing w:after="0" w:line="240" w:lineRule="auto"/>
        <w:jc w:val="both"/>
        <w:rPr>
          <w:lang w:val="sq-AL"/>
        </w:rPr>
      </w:pPr>
      <w:r>
        <w:rPr>
          <w:lang w:val="sq-AL"/>
        </w:rPr>
        <w:t>Kandidati koji konkurišu uz zahtev dostavljaju:</w:t>
      </w:r>
    </w:p>
    <w:p w:rsidR="006646B4" w:rsidRDefault="006646B4" w:rsidP="005874B5">
      <w:pPr>
        <w:spacing w:after="0" w:line="240" w:lineRule="auto"/>
        <w:jc w:val="both"/>
        <w:rPr>
          <w:lang w:val="sq-AL"/>
        </w:rPr>
      </w:pPr>
      <w:r w:rsidRPr="00584F99">
        <w:rPr>
          <w:lang w:val="sq-AL"/>
        </w:rPr>
        <w:t xml:space="preserve">Kandidatët </w:t>
      </w:r>
      <w:r>
        <w:rPr>
          <w:lang w:val="sq-AL"/>
        </w:rPr>
        <w:t>që konkurojn</w:t>
      </w:r>
      <w:r w:rsidR="00951E9A">
        <w:rPr>
          <w:lang w:val="sq-AL"/>
        </w:rPr>
        <w:t>ë</w:t>
      </w:r>
      <w:r>
        <w:rPr>
          <w:lang w:val="sq-AL"/>
        </w:rPr>
        <w:t>, krahas kërkesës dorzojnë:</w:t>
      </w:r>
    </w:p>
    <w:p w:rsidR="006646B4" w:rsidRDefault="005461B3" w:rsidP="005874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sq-AL"/>
        </w:rPr>
      </w:pPr>
      <w:r>
        <w:rPr>
          <w:lang w:val="sq-AL"/>
        </w:rPr>
        <w:t>Kërkesa</w:t>
      </w:r>
    </w:p>
    <w:p w:rsidR="00F81476" w:rsidRPr="00F81476" w:rsidRDefault="00F81476" w:rsidP="00F81476">
      <w:pPr>
        <w:pStyle w:val="ListParagraph"/>
        <w:spacing w:after="0" w:line="240" w:lineRule="auto"/>
        <w:jc w:val="both"/>
      </w:pPr>
      <w:r>
        <w:rPr>
          <w:lang w:val="sq-AL"/>
        </w:rPr>
        <w:t>Zahtev</w:t>
      </w:r>
    </w:p>
    <w:p w:rsidR="00CF5F6E" w:rsidRDefault="005461B3" w:rsidP="00CF5F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sq-AL"/>
        </w:rPr>
      </w:pPr>
      <w:r>
        <w:rPr>
          <w:lang w:val="sq-AL"/>
        </w:rPr>
        <w:t>Çertifikatën</w:t>
      </w:r>
      <w:r w:rsidR="00CF5F6E">
        <w:rPr>
          <w:lang w:val="sq-AL"/>
        </w:rPr>
        <w:t xml:space="preserve"> e vdekjes të ndonjëri</w:t>
      </w:r>
      <w:r w:rsidR="00746A78">
        <w:rPr>
          <w:lang w:val="sq-AL"/>
        </w:rPr>
        <w:t>t bashkëshort</w:t>
      </w:r>
    </w:p>
    <w:p w:rsidR="00F81476" w:rsidRPr="00F81476" w:rsidRDefault="00F81476" w:rsidP="00F81476">
      <w:pPr>
        <w:pStyle w:val="ListParagraph"/>
        <w:spacing w:after="0" w:line="240" w:lineRule="auto"/>
        <w:jc w:val="both"/>
        <w:rPr>
          <w:lang w:val="sq-AL"/>
        </w:rPr>
      </w:pPr>
      <w:r>
        <w:rPr>
          <w:lang w:val="sq-AL"/>
        </w:rPr>
        <w:t>Izvod matične knjige umrlih roditelja</w:t>
      </w:r>
    </w:p>
    <w:p w:rsidR="00F81476" w:rsidRDefault="00CF5F6E" w:rsidP="00F814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sq-AL"/>
        </w:rPr>
      </w:pPr>
      <w:r>
        <w:rPr>
          <w:lang w:val="sq-AL"/>
        </w:rPr>
        <w:t>V</w:t>
      </w:r>
      <w:r w:rsidR="005461B3">
        <w:rPr>
          <w:lang w:val="sq-AL"/>
        </w:rPr>
        <w:t>endimin e gjykatës nëse bashkëshortë</w:t>
      </w:r>
      <w:r w:rsidR="00746A78">
        <w:rPr>
          <w:lang w:val="sq-AL"/>
        </w:rPr>
        <w:t>t</w:t>
      </w:r>
      <w:r>
        <w:rPr>
          <w:lang w:val="sq-AL"/>
        </w:rPr>
        <w:t xml:space="preserve"> janë të ndarë</w:t>
      </w:r>
    </w:p>
    <w:p w:rsidR="00F81476" w:rsidRDefault="00F81476" w:rsidP="00F81476">
      <w:pPr>
        <w:pStyle w:val="ListParagraph"/>
        <w:spacing w:after="0" w:line="240" w:lineRule="auto"/>
        <w:jc w:val="both"/>
        <w:rPr>
          <w:lang w:val="sq-AL"/>
        </w:rPr>
      </w:pPr>
      <w:r>
        <w:rPr>
          <w:lang w:val="sq-AL"/>
        </w:rPr>
        <w:t>Odluka suda ako su roditelji razvedeni</w:t>
      </w:r>
    </w:p>
    <w:p w:rsidR="00F81476" w:rsidRDefault="005461B3" w:rsidP="00F814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sq-AL"/>
        </w:rPr>
      </w:pPr>
      <w:r>
        <w:rPr>
          <w:lang w:val="sq-AL"/>
        </w:rPr>
        <w:t xml:space="preserve">Vendimin mbi </w:t>
      </w:r>
      <w:r w:rsidR="00F81476">
        <w:rPr>
          <w:lang w:val="sq-AL"/>
        </w:rPr>
        <w:t>kujdestarinë e fëmijës.</w:t>
      </w:r>
    </w:p>
    <w:p w:rsidR="00F81476" w:rsidRDefault="005461B3" w:rsidP="00F81476">
      <w:pPr>
        <w:pStyle w:val="ListParagraph"/>
        <w:spacing w:after="0" w:line="240" w:lineRule="auto"/>
        <w:jc w:val="both"/>
        <w:rPr>
          <w:lang w:val="sq-AL"/>
        </w:rPr>
      </w:pPr>
      <w:r>
        <w:rPr>
          <w:lang w:val="sq-AL"/>
        </w:rPr>
        <w:t>Rešenje</w:t>
      </w:r>
      <w:r w:rsidR="00F81476">
        <w:rPr>
          <w:lang w:val="sq-AL"/>
        </w:rPr>
        <w:t xml:space="preserve"> o starateljstvu</w:t>
      </w:r>
    </w:p>
    <w:p w:rsidR="00F81476" w:rsidRDefault="005461B3" w:rsidP="00F814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sq-AL"/>
        </w:rPr>
      </w:pPr>
      <w:r>
        <w:rPr>
          <w:lang w:val="sq-AL"/>
        </w:rPr>
        <w:t>Çertifikatë</w:t>
      </w:r>
      <w:r w:rsidR="00F81476">
        <w:rPr>
          <w:lang w:val="sq-AL"/>
        </w:rPr>
        <w:t xml:space="preserve"> e lindjes së fëmijës që vërtetohet se është i mitur.</w:t>
      </w:r>
    </w:p>
    <w:p w:rsidR="00F81476" w:rsidRPr="00F81476" w:rsidRDefault="00F81476" w:rsidP="00F81476">
      <w:pPr>
        <w:pStyle w:val="ListParagraph"/>
        <w:spacing w:after="0" w:line="240" w:lineRule="auto"/>
        <w:jc w:val="both"/>
        <w:rPr>
          <w:lang w:val="sq-AL"/>
        </w:rPr>
      </w:pPr>
      <w:r>
        <w:rPr>
          <w:lang w:val="sq-AL"/>
        </w:rPr>
        <w:t>Izvod matične knjige rođenih</w:t>
      </w:r>
      <w:r w:rsidR="000957D0">
        <w:rPr>
          <w:lang w:val="sq-AL"/>
        </w:rPr>
        <w:t xml:space="preserve"> gde se potvrdi da su maloletnici</w:t>
      </w:r>
    </w:p>
    <w:p w:rsidR="00CF5F6E" w:rsidRDefault="00CF5F6E" w:rsidP="00CF5F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sq-AL"/>
        </w:rPr>
      </w:pPr>
      <w:r w:rsidRPr="00584F99">
        <w:rPr>
          <w:lang w:val="de-DE"/>
        </w:rPr>
        <w:t xml:space="preserve">Letërnjofitimin </w:t>
      </w:r>
      <w:r>
        <w:rPr>
          <w:lang w:val="sq-AL"/>
        </w:rPr>
        <w:t>e lexuar në formë elektronike,</w:t>
      </w:r>
    </w:p>
    <w:p w:rsidR="000957D0" w:rsidRDefault="005461B3" w:rsidP="000957D0">
      <w:pPr>
        <w:pStyle w:val="ListParagraph"/>
        <w:spacing w:after="0" w:line="240" w:lineRule="auto"/>
        <w:jc w:val="both"/>
        <w:rPr>
          <w:lang w:val="sq-AL"/>
        </w:rPr>
      </w:pPr>
      <w:r>
        <w:rPr>
          <w:lang w:val="sq-AL"/>
        </w:rPr>
        <w:t>O</w:t>
      </w:r>
      <w:r>
        <w:rPr>
          <w:lang w:val="sr-Latn-CS"/>
        </w:rPr>
        <w:t>č</w:t>
      </w:r>
      <w:r w:rsidR="000957D0">
        <w:rPr>
          <w:lang w:val="sq-AL"/>
        </w:rPr>
        <w:t>itana lična</w:t>
      </w:r>
      <w:r w:rsidR="004B23C7">
        <w:rPr>
          <w:lang w:val="sq-AL"/>
        </w:rPr>
        <w:t xml:space="preserve"> </w:t>
      </w:r>
      <w:r w:rsidR="000957D0">
        <w:rPr>
          <w:lang w:val="sq-AL"/>
        </w:rPr>
        <w:t>karta</w:t>
      </w:r>
    </w:p>
    <w:p w:rsidR="00CF5F6E" w:rsidRDefault="00F81476" w:rsidP="00CF5F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sq-AL"/>
        </w:rPr>
      </w:pPr>
      <w:r>
        <w:rPr>
          <w:lang w:val="sq-AL"/>
        </w:rPr>
        <w:t>Llogarinë bankare</w:t>
      </w:r>
    </w:p>
    <w:p w:rsidR="00A84A7D" w:rsidRPr="00CF5F6E" w:rsidRDefault="005461B3" w:rsidP="00F81476">
      <w:pPr>
        <w:pStyle w:val="ListParagraph"/>
        <w:spacing w:after="0" w:line="240" w:lineRule="auto"/>
        <w:jc w:val="both"/>
        <w:rPr>
          <w:lang w:val="sq-AL"/>
        </w:rPr>
      </w:pPr>
      <w:r>
        <w:rPr>
          <w:lang w:val="sq-AL"/>
        </w:rPr>
        <w:t>Žiro račun banke</w:t>
      </w:r>
    </w:p>
    <w:p w:rsidR="006646B4" w:rsidRDefault="00951E9A" w:rsidP="005874B5">
      <w:pPr>
        <w:spacing w:after="0" w:line="240" w:lineRule="auto"/>
        <w:jc w:val="both"/>
        <w:rPr>
          <w:lang w:val="sq-AL"/>
        </w:rPr>
      </w:pPr>
      <w:r>
        <w:rPr>
          <w:lang w:val="sq-AL"/>
        </w:rPr>
        <w:tab/>
        <w:t>Mjetet e</w:t>
      </w:r>
      <w:r w:rsidR="006646B4" w:rsidRPr="00584F99">
        <w:rPr>
          <w:lang w:val="sq-AL"/>
        </w:rPr>
        <w:t xml:space="preserve"> përcaktuara për këtë qëllim janë</w:t>
      </w:r>
      <w:r w:rsidR="004306BF">
        <w:rPr>
          <w:lang w:val="sq-AL"/>
        </w:rPr>
        <w:t xml:space="preserve"> </w:t>
      </w:r>
      <w:r w:rsidR="00CF5F6E">
        <w:rPr>
          <w:lang w:val="sq-AL"/>
        </w:rPr>
        <w:t>5</w:t>
      </w:r>
      <w:r w:rsidR="006646B4" w:rsidRPr="00584F99">
        <w:rPr>
          <w:lang w:val="sq-AL"/>
        </w:rPr>
        <w:t>00</w:t>
      </w:r>
      <w:r w:rsidR="006646B4">
        <w:rPr>
          <w:lang w:val="sq-AL"/>
        </w:rPr>
        <w:t xml:space="preserve">.000,00 dinarë, </w:t>
      </w:r>
      <w:r w:rsidR="004306BF">
        <w:rPr>
          <w:lang w:val="sq-AL"/>
        </w:rPr>
        <w:t>paguhen përmes Drejtoratit për F</w:t>
      </w:r>
      <w:r w:rsidR="005461B3">
        <w:rPr>
          <w:lang w:val="sq-AL"/>
        </w:rPr>
        <w:t>inanc</w:t>
      </w:r>
      <w:r w:rsidR="006646B4">
        <w:rPr>
          <w:lang w:val="sq-AL"/>
        </w:rPr>
        <w:t>a.</w:t>
      </w:r>
    </w:p>
    <w:p w:rsidR="001D3754" w:rsidRPr="005461B3" w:rsidRDefault="005461B3" w:rsidP="005461B3">
      <w:pPr>
        <w:spacing w:after="0" w:line="240" w:lineRule="auto"/>
        <w:ind w:firstLine="720"/>
        <w:jc w:val="both"/>
        <w:rPr>
          <w:lang w:val="sq-AL"/>
        </w:rPr>
      </w:pPr>
      <w:proofErr w:type="spellStart"/>
      <w:r w:rsidRPr="005461B3">
        <w:rPr>
          <w:rFonts w:cs="Arial"/>
          <w:shd w:val="clear" w:color="auto" w:fill="FFFFFF"/>
        </w:rPr>
        <w:t>Sredstva</w:t>
      </w:r>
      <w:proofErr w:type="spellEnd"/>
      <w:r w:rsidRPr="005461B3">
        <w:rPr>
          <w:rFonts w:cs="Arial"/>
          <w:shd w:val="clear" w:color="auto" w:fill="FFFFFF"/>
        </w:rPr>
        <w:t xml:space="preserve"> </w:t>
      </w:r>
      <w:proofErr w:type="spellStart"/>
      <w:r w:rsidRPr="005461B3">
        <w:rPr>
          <w:rFonts w:cs="Arial"/>
          <w:shd w:val="clear" w:color="auto" w:fill="FFFFFF"/>
        </w:rPr>
        <w:t>namenjena</w:t>
      </w:r>
      <w:proofErr w:type="spellEnd"/>
      <w:r w:rsidRPr="005461B3">
        <w:rPr>
          <w:rFonts w:cs="Arial"/>
          <w:shd w:val="clear" w:color="auto" w:fill="FFFFFF"/>
        </w:rPr>
        <w:t xml:space="preserve"> za </w:t>
      </w:r>
      <w:proofErr w:type="spellStart"/>
      <w:r w:rsidRPr="005461B3">
        <w:rPr>
          <w:rFonts w:cs="Arial"/>
          <w:shd w:val="clear" w:color="auto" w:fill="FFFFFF"/>
        </w:rPr>
        <w:t>ovu</w:t>
      </w:r>
      <w:proofErr w:type="spellEnd"/>
      <w:r w:rsidRPr="005461B3">
        <w:rPr>
          <w:rFonts w:cs="Arial"/>
          <w:shd w:val="clear" w:color="auto" w:fill="FFFFFF"/>
        </w:rPr>
        <w:t xml:space="preserve"> </w:t>
      </w:r>
      <w:proofErr w:type="spellStart"/>
      <w:r w:rsidRPr="005461B3">
        <w:rPr>
          <w:rFonts w:cs="Arial"/>
          <w:shd w:val="clear" w:color="auto" w:fill="FFFFFF"/>
        </w:rPr>
        <w:t>svrhu</w:t>
      </w:r>
      <w:proofErr w:type="spellEnd"/>
      <w:r w:rsidRPr="005461B3">
        <w:rPr>
          <w:rFonts w:cs="Arial"/>
          <w:shd w:val="clear" w:color="auto" w:fill="FFFFFF"/>
        </w:rPr>
        <w:t xml:space="preserve"> </w:t>
      </w:r>
      <w:proofErr w:type="spellStart"/>
      <w:r w:rsidRPr="005461B3">
        <w:rPr>
          <w:rFonts w:cs="Arial"/>
          <w:shd w:val="clear" w:color="auto" w:fill="FFFFFF"/>
        </w:rPr>
        <w:t>su</w:t>
      </w:r>
      <w:proofErr w:type="spellEnd"/>
      <w:r>
        <w:rPr>
          <w:rFonts w:cs="Arial"/>
          <w:shd w:val="clear" w:color="auto" w:fill="FFFFFF"/>
        </w:rPr>
        <w:t xml:space="preserve"> u </w:t>
      </w:r>
      <w:proofErr w:type="spellStart"/>
      <w:r>
        <w:rPr>
          <w:rFonts w:cs="Arial"/>
          <w:shd w:val="clear" w:color="auto" w:fill="FFFFFF"/>
        </w:rPr>
        <w:t>iznosu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proofErr w:type="gramStart"/>
      <w:r>
        <w:rPr>
          <w:rFonts w:cs="Arial"/>
          <w:shd w:val="clear" w:color="auto" w:fill="FFFFFF"/>
        </w:rPr>
        <w:t>od</w:t>
      </w:r>
      <w:proofErr w:type="spellEnd"/>
      <w:proofErr w:type="gramEnd"/>
      <w:r w:rsidRPr="005461B3">
        <w:rPr>
          <w:rFonts w:cs="Arial"/>
          <w:shd w:val="clear" w:color="auto" w:fill="FFFFFF"/>
        </w:rPr>
        <w:t xml:space="preserve"> 500.000,00 </w:t>
      </w:r>
      <w:proofErr w:type="spellStart"/>
      <w:r w:rsidRPr="005461B3">
        <w:rPr>
          <w:rFonts w:cs="Arial"/>
          <w:shd w:val="clear" w:color="auto" w:fill="FFFFFF"/>
        </w:rPr>
        <w:t>dinara</w:t>
      </w:r>
      <w:proofErr w:type="spellEnd"/>
      <w:r w:rsidRPr="005461B3">
        <w:rPr>
          <w:rFonts w:cs="Arial"/>
          <w:shd w:val="clear" w:color="auto" w:fill="FFFFFF"/>
        </w:rPr>
        <w:t xml:space="preserve">, </w:t>
      </w:r>
      <w:r>
        <w:rPr>
          <w:rFonts w:cs="Arial"/>
          <w:shd w:val="clear" w:color="auto" w:fill="FFFFFF"/>
        </w:rPr>
        <w:t xml:space="preserve">a </w:t>
      </w:r>
      <w:proofErr w:type="spellStart"/>
      <w:r>
        <w:rPr>
          <w:rFonts w:cs="Arial"/>
          <w:shd w:val="clear" w:color="auto" w:fill="FFFFFF"/>
        </w:rPr>
        <w:t>plaćanje</w:t>
      </w:r>
      <w:proofErr w:type="spellEnd"/>
      <w:r>
        <w:rPr>
          <w:rFonts w:cs="Arial"/>
          <w:shd w:val="clear" w:color="auto" w:fill="FFFFFF"/>
        </w:rPr>
        <w:t xml:space="preserve"> se </w:t>
      </w:r>
      <w:proofErr w:type="spellStart"/>
      <w:r>
        <w:rPr>
          <w:rFonts w:cs="Arial"/>
          <w:shd w:val="clear" w:color="auto" w:fill="FFFFFF"/>
        </w:rPr>
        <w:t>vrši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 w:rsidRPr="005461B3">
        <w:rPr>
          <w:rFonts w:cs="Arial"/>
          <w:shd w:val="clear" w:color="auto" w:fill="FFFFFF"/>
        </w:rPr>
        <w:t>preko</w:t>
      </w:r>
      <w:proofErr w:type="spellEnd"/>
      <w:r w:rsidRPr="005461B3">
        <w:rPr>
          <w:rFonts w:cs="Arial"/>
          <w:shd w:val="clear" w:color="auto" w:fill="FFFFFF"/>
        </w:rPr>
        <w:t xml:space="preserve"> </w:t>
      </w:r>
      <w:proofErr w:type="spellStart"/>
      <w:r w:rsidRPr="005461B3">
        <w:rPr>
          <w:rFonts w:cs="Arial"/>
          <w:shd w:val="clear" w:color="auto" w:fill="FFFFFF"/>
        </w:rPr>
        <w:t>Direkcije</w:t>
      </w:r>
      <w:proofErr w:type="spellEnd"/>
      <w:r w:rsidRPr="005461B3">
        <w:rPr>
          <w:rFonts w:cs="Arial"/>
          <w:shd w:val="clear" w:color="auto" w:fill="FFFFFF"/>
        </w:rPr>
        <w:t xml:space="preserve"> za </w:t>
      </w:r>
      <w:proofErr w:type="spellStart"/>
      <w:r w:rsidRPr="005461B3">
        <w:rPr>
          <w:rFonts w:cs="Arial"/>
          <w:shd w:val="clear" w:color="auto" w:fill="FFFFFF"/>
        </w:rPr>
        <w:t>finansije</w:t>
      </w:r>
      <w:proofErr w:type="spellEnd"/>
      <w:r w:rsidRPr="005461B3">
        <w:rPr>
          <w:rFonts w:cs="Arial"/>
          <w:shd w:val="clear" w:color="auto" w:fill="FFFFFF"/>
        </w:rPr>
        <w:t>.</w:t>
      </w:r>
    </w:p>
    <w:p w:rsidR="00584F99" w:rsidRDefault="00584F99" w:rsidP="005874B5">
      <w:pPr>
        <w:spacing w:after="0" w:line="240" w:lineRule="auto"/>
        <w:jc w:val="both"/>
        <w:rPr>
          <w:lang w:val="sq-AL"/>
        </w:rPr>
      </w:pPr>
    </w:p>
    <w:p w:rsidR="006646B4" w:rsidRDefault="00885540" w:rsidP="005461B3">
      <w:pPr>
        <w:spacing w:after="0" w:line="240" w:lineRule="auto"/>
        <w:ind w:firstLine="720"/>
        <w:jc w:val="both"/>
        <w:rPr>
          <w:lang w:val="sq-AL"/>
        </w:rPr>
      </w:pPr>
      <w:r>
        <w:rPr>
          <w:lang w:val="sq-AL"/>
        </w:rPr>
        <w:t xml:space="preserve">Konkurs traje od </w:t>
      </w:r>
      <w:r w:rsidR="00367AA6">
        <w:rPr>
          <w:b/>
          <w:lang w:val="sq-AL"/>
        </w:rPr>
        <w:t>26</w:t>
      </w:r>
      <w:r w:rsidR="002B2074">
        <w:rPr>
          <w:b/>
          <w:lang w:val="sq-AL"/>
        </w:rPr>
        <w:t>.</w:t>
      </w:r>
      <w:r w:rsidR="00746A78">
        <w:rPr>
          <w:b/>
          <w:lang w:val="sq-AL"/>
        </w:rPr>
        <w:t xml:space="preserve"> 11</w:t>
      </w:r>
      <w:r w:rsidR="0064709B" w:rsidRPr="00F12701">
        <w:rPr>
          <w:b/>
          <w:lang w:val="sq-AL"/>
        </w:rPr>
        <w:t>.</w:t>
      </w:r>
      <w:r w:rsidRPr="00F12701">
        <w:rPr>
          <w:b/>
          <w:lang w:val="sq-AL"/>
        </w:rPr>
        <w:t xml:space="preserve"> 201</w:t>
      </w:r>
      <w:r w:rsidR="002B2074">
        <w:rPr>
          <w:b/>
          <w:lang w:val="sq-AL"/>
        </w:rPr>
        <w:t>8</w:t>
      </w:r>
      <w:r>
        <w:rPr>
          <w:lang w:val="sq-AL"/>
        </w:rPr>
        <w:t xml:space="preserve"> godine. do </w:t>
      </w:r>
      <w:r w:rsidR="00367AA6">
        <w:rPr>
          <w:b/>
          <w:lang w:val="sq-AL"/>
        </w:rPr>
        <w:t>05</w:t>
      </w:r>
      <w:r w:rsidR="00746A78">
        <w:rPr>
          <w:b/>
          <w:lang w:val="sq-AL"/>
        </w:rPr>
        <w:t xml:space="preserve"> .12</w:t>
      </w:r>
      <w:r w:rsidR="0064709B" w:rsidRPr="00F12701">
        <w:rPr>
          <w:b/>
          <w:lang w:val="sq-AL"/>
        </w:rPr>
        <w:t>.</w:t>
      </w:r>
      <w:r w:rsidRPr="00F12701">
        <w:rPr>
          <w:b/>
          <w:lang w:val="sq-AL"/>
        </w:rPr>
        <w:t xml:space="preserve"> 201</w:t>
      </w:r>
      <w:r w:rsidR="002B2074">
        <w:rPr>
          <w:b/>
          <w:lang w:val="sq-AL"/>
        </w:rPr>
        <w:t>8</w:t>
      </w:r>
      <w:r>
        <w:rPr>
          <w:lang w:val="sq-AL"/>
        </w:rPr>
        <w:t xml:space="preserve"> godine. Prijave se dostavljaju, </w:t>
      </w:r>
      <w:r w:rsidR="00F12701">
        <w:rPr>
          <w:lang w:val="sq-AL"/>
        </w:rPr>
        <w:t>kod</w:t>
      </w:r>
      <w:r>
        <w:rPr>
          <w:lang w:val="sq-AL"/>
        </w:rPr>
        <w:t xml:space="preserve"> </w:t>
      </w:r>
      <w:r w:rsidR="001C63A6">
        <w:rPr>
          <w:lang w:val="sq-AL"/>
        </w:rPr>
        <w:t>Sekretar</w:t>
      </w:r>
      <w:r w:rsidR="00F12701">
        <w:rPr>
          <w:lang w:val="sq-AL"/>
        </w:rPr>
        <w:t>a</w:t>
      </w:r>
      <w:r w:rsidR="001C63A6">
        <w:rPr>
          <w:lang w:val="sq-AL"/>
        </w:rPr>
        <w:t xml:space="preserve"> fonda </w:t>
      </w:r>
      <w:r w:rsidR="00A36598">
        <w:rPr>
          <w:lang w:val="sq-AL"/>
        </w:rPr>
        <w:t>za humanitarne ciljeve</w:t>
      </w:r>
      <w:r>
        <w:rPr>
          <w:lang w:val="sq-AL"/>
        </w:rPr>
        <w:t xml:space="preserve">, kancelarija br </w:t>
      </w:r>
      <w:r w:rsidR="00A36598">
        <w:rPr>
          <w:lang w:val="sq-AL"/>
        </w:rPr>
        <w:t>15</w:t>
      </w:r>
      <w:r>
        <w:rPr>
          <w:lang w:val="sq-AL"/>
        </w:rPr>
        <w:t xml:space="preserve">, od 10 do 14 časova sa kompletnom dokumnetacijom. </w:t>
      </w:r>
    </w:p>
    <w:p w:rsidR="00885540" w:rsidRDefault="00885540" w:rsidP="005874B5">
      <w:pPr>
        <w:spacing w:after="0" w:line="240" w:lineRule="auto"/>
        <w:jc w:val="both"/>
        <w:rPr>
          <w:lang w:val="sq-AL"/>
        </w:rPr>
      </w:pPr>
      <w:r>
        <w:rPr>
          <w:lang w:val="sq-AL"/>
        </w:rPr>
        <w:lastRenderedPageBreak/>
        <w:tab/>
        <w:t xml:space="preserve">Konkursi  zgjatë prej </w:t>
      </w:r>
      <w:r w:rsidR="007E5C60">
        <w:rPr>
          <w:b/>
          <w:lang w:val="de-DE"/>
        </w:rPr>
        <w:t>26</w:t>
      </w:r>
      <w:r w:rsidR="00CF5F6E">
        <w:rPr>
          <w:b/>
          <w:lang w:val="de-DE"/>
        </w:rPr>
        <w:t xml:space="preserve"> . 11 </w:t>
      </w:r>
      <w:r w:rsidR="0064709B" w:rsidRPr="00F12701">
        <w:rPr>
          <w:b/>
          <w:lang w:val="de-DE"/>
        </w:rPr>
        <w:t>.</w:t>
      </w:r>
      <w:r w:rsidR="002B2074">
        <w:rPr>
          <w:b/>
          <w:lang w:val="sq-AL"/>
        </w:rPr>
        <w:t xml:space="preserve"> 2018</w:t>
      </w:r>
      <w:r w:rsidR="0064709B" w:rsidRPr="00F12701">
        <w:rPr>
          <w:b/>
          <w:lang w:val="sq-AL"/>
        </w:rPr>
        <w:t>,</w:t>
      </w:r>
      <w:r w:rsidR="0064709B">
        <w:rPr>
          <w:lang w:val="sq-AL"/>
        </w:rPr>
        <w:t xml:space="preserve"> deri më </w:t>
      </w:r>
      <w:r w:rsidR="007E5C60">
        <w:rPr>
          <w:b/>
          <w:lang w:val="de-DE"/>
        </w:rPr>
        <w:t>05</w:t>
      </w:r>
      <w:r w:rsidR="00CF5F6E">
        <w:rPr>
          <w:b/>
          <w:lang w:val="de-DE"/>
        </w:rPr>
        <w:t>.12</w:t>
      </w:r>
      <w:r w:rsidR="002B2074">
        <w:rPr>
          <w:b/>
          <w:lang w:val="de-DE"/>
        </w:rPr>
        <w:t>.2018</w:t>
      </w:r>
      <w:r w:rsidR="0064709B" w:rsidRPr="00F12701">
        <w:rPr>
          <w:b/>
          <w:lang w:val="sq-AL"/>
        </w:rPr>
        <w:t>.</w:t>
      </w:r>
      <w:r w:rsidR="0064709B">
        <w:rPr>
          <w:lang w:val="sq-AL"/>
        </w:rPr>
        <w:t xml:space="preserve"> </w:t>
      </w:r>
      <w:r>
        <w:rPr>
          <w:lang w:val="sq-AL"/>
        </w:rPr>
        <w:t>Ap</w:t>
      </w:r>
      <w:r w:rsidR="00951E9A">
        <w:rPr>
          <w:lang w:val="sq-AL"/>
        </w:rPr>
        <w:t>likacionet duhet të dorëzohen</w:t>
      </w:r>
      <w:r>
        <w:rPr>
          <w:lang w:val="sq-AL"/>
        </w:rPr>
        <w:t xml:space="preserve"> </w:t>
      </w:r>
      <w:r w:rsidR="00F12701">
        <w:rPr>
          <w:lang w:val="sq-AL"/>
        </w:rPr>
        <w:t>te</w:t>
      </w:r>
      <w:r w:rsidR="00951E9A">
        <w:rPr>
          <w:lang w:val="sq-AL"/>
        </w:rPr>
        <w:t>k</w:t>
      </w:r>
      <w:r>
        <w:rPr>
          <w:lang w:val="sq-AL"/>
        </w:rPr>
        <w:t xml:space="preserve"> </w:t>
      </w:r>
      <w:proofErr w:type="spellStart"/>
      <w:r w:rsidR="00951E9A">
        <w:t>Sekretari</w:t>
      </w:r>
      <w:proofErr w:type="spellEnd"/>
      <w:r w:rsidR="00951E9A">
        <w:t xml:space="preserve"> i </w:t>
      </w:r>
      <w:proofErr w:type="spellStart"/>
      <w:r w:rsidR="00951E9A">
        <w:t>Fondit</w:t>
      </w:r>
      <w:proofErr w:type="spellEnd"/>
      <w:r w:rsidR="00951E9A">
        <w:t xml:space="preserve"> per </w:t>
      </w:r>
      <w:proofErr w:type="spellStart"/>
      <w:r w:rsidR="00951E9A">
        <w:t>Q</w:t>
      </w:r>
      <w:r w:rsidR="001C63A6">
        <w:t>ellime</w:t>
      </w:r>
      <w:proofErr w:type="spellEnd"/>
      <w:r w:rsidR="001C63A6">
        <w:t xml:space="preserve"> </w:t>
      </w:r>
      <w:proofErr w:type="spellStart"/>
      <w:r w:rsidR="001C63A6">
        <w:t>Humanitare</w:t>
      </w:r>
      <w:proofErr w:type="spellEnd"/>
      <w:r w:rsidR="005461B3">
        <w:rPr>
          <w:lang w:val="sq-AL"/>
        </w:rPr>
        <w:t>, numri i zyrë</w:t>
      </w:r>
      <w:r>
        <w:rPr>
          <w:lang w:val="sq-AL"/>
        </w:rPr>
        <w:t>s nr</w:t>
      </w:r>
      <w:r w:rsidR="001C63A6">
        <w:rPr>
          <w:lang w:val="sq-AL"/>
        </w:rPr>
        <w:t>.15</w:t>
      </w:r>
      <w:r>
        <w:rPr>
          <w:lang w:val="sq-AL"/>
        </w:rPr>
        <w:t xml:space="preserve"> nga ora </w:t>
      </w:r>
      <w:r w:rsidRPr="00F12701">
        <w:rPr>
          <w:b/>
          <w:lang w:val="sq-AL"/>
        </w:rPr>
        <w:t>10</w:t>
      </w:r>
      <w:r w:rsidR="00F12701" w:rsidRPr="00F12701">
        <w:rPr>
          <w:b/>
          <w:lang w:val="sq-AL"/>
        </w:rPr>
        <w:t>:00</w:t>
      </w:r>
      <w:r>
        <w:rPr>
          <w:lang w:val="sq-AL"/>
        </w:rPr>
        <w:t xml:space="preserve"> deri  në </w:t>
      </w:r>
      <w:r w:rsidRPr="00F12701">
        <w:rPr>
          <w:b/>
          <w:lang w:val="sq-AL"/>
        </w:rPr>
        <w:t>14</w:t>
      </w:r>
      <w:r w:rsidR="00F12701" w:rsidRPr="00F12701">
        <w:rPr>
          <w:b/>
          <w:lang w:val="sq-AL"/>
        </w:rPr>
        <w:t>:00</w:t>
      </w:r>
      <w:r>
        <w:rPr>
          <w:lang w:val="sq-AL"/>
        </w:rPr>
        <w:t xml:space="preserve"> me dokumnetacion të plotë. </w:t>
      </w:r>
    </w:p>
    <w:p w:rsidR="005461B3" w:rsidRDefault="005461B3" w:rsidP="005874B5">
      <w:pPr>
        <w:spacing w:after="0" w:line="240" w:lineRule="auto"/>
        <w:jc w:val="both"/>
        <w:rPr>
          <w:lang w:val="sq-AL"/>
        </w:rPr>
      </w:pPr>
    </w:p>
    <w:p w:rsidR="007E5C60" w:rsidRDefault="005461B3" w:rsidP="005874B5">
      <w:pPr>
        <w:spacing w:after="0" w:line="240" w:lineRule="auto"/>
        <w:jc w:val="both"/>
        <w:rPr>
          <w:lang w:val="sq-AL"/>
        </w:rPr>
      </w:pPr>
      <w:r>
        <w:rPr>
          <w:lang w:val="sq-AL"/>
        </w:rPr>
        <w:t>KATEGORITË</w:t>
      </w:r>
    </w:p>
    <w:p w:rsidR="007E5C60" w:rsidRDefault="005461B3" w:rsidP="005874B5">
      <w:pPr>
        <w:spacing w:after="0" w:line="240" w:lineRule="auto"/>
        <w:jc w:val="both"/>
        <w:rPr>
          <w:lang w:val="sq-AL"/>
        </w:rPr>
      </w:pPr>
      <w:r>
        <w:rPr>
          <w:lang w:val="sq-AL"/>
        </w:rPr>
        <w:t>KATEGORIJE</w:t>
      </w:r>
    </w:p>
    <w:p w:rsidR="007E5C60" w:rsidRDefault="007E5C60" w:rsidP="005874B5">
      <w:pPr>
        <w:spacing w:after="0" w:line="240" w:lineRule="auto"/>
        <w:jc w:val="both"/>
        <w:rPr>
          <w:lang w:val="sq-AL"/>
        </w:rPr>
      </w:pPr>
    </w:p>
    <w:p w:rsidR="007E5C60" w:rsidRDefault="007E5C60" w:rsidP="005874B5">
      <w:pPr>
        <w:spacing w:after="0" w:line="240" w:lineRule="auto"/>
        <w:jc w:val="both"/>
        <w:rPr>
          <w:lang w:val="sq-AL"/>
        </w:rPr>
      </w:pPr>
      <w:r>
        <w:rPr>
          <w:lang w:val="sq-AL"/>
        </w:rPr>
        <w:tab/>
        <w:t>1.Prindi vetëmbajtes ose kujdestari me një fëmije</w:t>
      </w:r>
    </w:p>
    <w:p w:rsidR="007E5C60" w:rsidRDefault="007E5C60" w:rsidP="005874B5">
      <w:pPr>
        <w:spacing w:after="0" w:line="240" w:lineRule="auto"/>
        <w:jc w:val="both"/>
        <w:rPr>
          <w:lang w:val="sq-AL"/>
        </w:rPr>
      </w:pPr>
      <w:r>
        <w:rPr>
          <w:lang w:val="sq-AL"/>
        </w:rPr>
        <w:tab/>
        <w:t xml:space="preserve">   Samohrani roditelji</w:t>
      </w:r>
      <w:r w:rsidR="005461B3">
        <w:rPr>
          <w:lang w:val="sq-AL"/>
        </w:rPr>
        <w:t xml:space="preserve"> ili staratelji koji imaju jednO</w:t>
      </w:r>
      <w:r>
        <w:rPr>
          <w:lang w:val="sq-AL"/>
        </w:rPr>
        <w:t xml:space="preserve"> dete.</w:t>
      </w:r>
    </w:p>
    <w:p w:rsidR="007E5C60" w:rsidRDefault="007E5C60" w:rsidP="005874B5">
      <w:pPr>
        <w:spacing w:after="0" w:line="240" w:lineRule="auto"/>
        <w:jc w:val="both"/>
        <w:rPr>
          <w:lang w:val="sq-AL"/>
        </w:rPr>
      </w:pPr>
    </w:p>
    <w:p w:rsidR="007E5C60" w:rsidRDefault="007E5C60" w:rsidP="007E5C60">
      <w:pPr>
        <w:spacing w:after="0" w:line="240" w:lineRule="auto"/>
        <w:jc w:val="both"/>
        <w:rPr>
          <w:lang w:val="sq-AL"/>
        </w:rPr>
      </w:pPr>
      <w:r>
        <w:rPr>
          <w:lang w:val="sq-AL"/>
        </w:rPr>
        <w:tab/>
        <w:t>2.</w:t>
      </w:r>
      <w:r w:rsidRPr="007E5C60">
        <w:rPr>
          <w:lang w:val="sq-AL"/>
        </w:rPr>
        <w:t xml:space="preserve"> </w:t>
      </w:r>
      <w:r>
        <w:rPr>
          <w:lang w:val="sq-AL"/>
        </w:rPr>
        <w:t>Prindi vetëmbajtes ose kujdestari me dy fëmijë</w:t>
      </w:r>
    </w:p>
    <w:p w:rsidR="007E5C60" w:rsidRDefault="007E5C60" w:rsidP="007E5C60">
      <w:pPr>
        <w:spacing w:after="0" w:line="240" w:lineRule="auto"/>
        <w:jc w:val="both"/>
        <w:rPr>
          <w:lang w:val="sq-AL"/>
        </w:rPr>
      </w:pPr>
      <w:r>
        <w:rPr>
          <w:lang w:val="sq-AL"/>
        </w:rPr>
        <w:tab/>
        <w:t xml:space="preserve">   Samohrani roditelji ili</w:t>
      </w:r>
      <w:r w:rsidR="005461B3">
        <w:rPr>
          <w:lang w:val="sq-AL"/>
        </w:rPr>
        <w:t xml:space="preserve"> staratelji koji imaju dvoje dece</w:t>
      </w:r>
      <w:r>
        <w:rPr>
          <w:lang w:val="sq-AL"/>
        </w:rPr>
        <w:t>.</w:t>
      </w:r>
    </w:p>
    <w:p w:rsidR="007E5C60" w:rsidRDefault="007E5C60" w:rsidP="007E5C60">
      <w:pPr>
        <w:spacing w:after="0" w:line="240" w:lineRule="auto"/>
        <w:jc w:val="both"/>
        <w:rPr>
          <w:lang w:val="sq-AL"/>
        </w:rPr>
      </w:pPr>
    </w:p>
    <w:p w:rsidR="007E5C60" w:rsidRDefault="007E5C60" w:rsidP="007E5C60">
      <w:pPr>
        <w:spacing w:after="0" w:line="240" w:lineRule="auto"/>
        <w:jc w:val="both"/>
        <w:rPr>
          <w:lang w:val="sq-AL"/>
        </w:rPr>
      </w:pPr>
      <w:r>
        <w:rPr>
          <w:lang w:val="sq-AL"/>
        </w:rPr>
        <w:tab/>
        <w:t>3.</w:t>
      </w:r>
      <w:r w:rsidRPr="007E5C60">
        <w:rPr>
          <w:lang w:val="sq-AL"/>
        </w:rPr>
        <w:t xml:space="preserve"> </w:t>
      </w:r>
      <w:r>
        <w:rPr>
          <w:lang w:val="sq-AL"/>
        </w:rPr>
        <w:t>Prindi v</w:t>
      </w:r>
      <w:r w:rsidR="00CA20C8">
        <w:rPr>
          <w:lang w:val="sq-AL"/>
        </w:rPr>
        <w:t>etëmbajtes ose kujdestari me 3 ose më shumë</w:t>
      </w:r>
      <w:r>
        <w:rPr>
          <w:lang w:val="sq-AL"/>
        </w:rPr>
        <w:t xml:space="preserve"> fëmije</w:t>
      </w:r>
    </w:p>
    <w:p w:rsidR="007E5C60" w:rsidRDefault="007E5C60" w:rsidP="007E5C60">
      <w:pPr>
        <w:spacing w:after="0" w:line="240" w:lineRule="auto"/>
        <w:jc w:val="both"/>
        <w:rPr>
          <w:lang w:val="sq-AL"/>
        </w:rPr>
      </w:pPr>
      <w:r>
        <w:rPr>
          <w:lang w:val="sq-AL"/>
        </w:rPr>
        <w:tab/>
        <w:t xml:space="preserve">   Samohrani roditelji i</w:t>
      </w:r>
      <w:r w:rsidR="005461B3">
        <w:rPr>
          <w:lang w:val="sq-AL"/>
        </w:rPr>
        <w:t>li staratelji koji imaju troje ili više dece</w:t>
      </w:r>
      <w:r>
        <w:rPr>
          <w:lang w:val="sq-AL"/>
        </w:rPr>
        <w:t>.</w:t>
      </w:r>
    </w:p>
    <w:p w:rsidR="007E5C60" w:rsidRDefault="007E5C60" w:rsidP="007E5C60">
      <w:pPr>
        <w:spacing w:after="0" w:line="240" w:lineRule="auto"/>
        <w:jc w:val="both"/>
        <w:rPr>
          <w:lang w:val="sq-AL"/>
        </w:rPr>
      </w:pPr>
    </w:p>
    <w:p w:rsidR="007E5C60" w:rsidRDefault="007E5C60" w:rsidP="005874B5">
      <w:pPr>
        <w:spacing w:after="0" w:line="240" w:lineRule="auto"/>
        <w:jc w:val="both"/>
        <w:rPr>
          <w:lang w:val="sq-AL"/>
        </w:rPr>
      </w:pPr>
    </w:p>
    <w:p w:rsidR="00885540" w:rsidRPr="00584F99" w:rsidRDefault="00885540" w:rsidP="005874B5">
      <w:pPr>
        <w:spacing w:after="0" w:line="240" w:lineRule="auto"/>
        <w:jc w:val="both"/>
        <w:rPr>
          <w:lang w:val="sq-AL"/>
        </w:rPr>
      </w:pPr>
      <w:r>
        <w:rPr>
          <w:lang w:val="sq-AL"/>
        </w:rPr>
        <w:tab/>
        <w:t xml:space="preserve">Kandidati  </w:t>
      </w:r>
      <w:r w:rsidRPr="00584F99">
        <w:rPr>
          <w:lang w:val="sq-AL"/>
        </w:rPr>
        <w:t xml:space="preserve">koji podnese nepotpunu dokumantaciju komisija neće razmatrati njhove zahteve. </w:t>
      </w:r>
    </w:p>
    <w:p w:rsidR="00885540" w:rsidRDefault="00885540" w:rsidP="005874B5">
      <w:pPr>
        <w:spacing w:after="0" w:line="240" w:lineRule="auto"/>
        <w:jc w:val="both"/>
        <w:rPr>
          <w:lang w:val="sq-AL"/>
        </w:rPr>
      </w:pPr>
      <w:r w:rsidRPr="00584F99">
        <w:rPr>
          <w:lang w:val="sq-AL"/>
        </w:rPr>
        <w:tab/>
      </w:r>
      <w:r>
        <w:rPr>
          <w:lang w:val="sq-AL"/>
        </w:rPr>
        <w:t xml:space="preserve">Kanditatët që paraqesin dokumentacion jo të plotë Komisioni nuk do të shqyrtoj kërkesat e tyre. </w:t>
      </w:r>
    </w:p>
    <w:p w:rsidR="005461B3" w:rsidRDefault="00885540" w:rsidP="005874B5">
      <w:pPr>
        <w:spacing w:after="0" w:line="240" w:lineRule="auto"/>
        <w:jc w:val="both"/>
        <w:rPr>
          <w:lang w:val="sq-AL"/>
        </w:rPr>
      </w:pPr>
      <w:r w:rsidRPr="00584F99">
        <w:rPr>
          <w:lang w:val="sq-AL"/>
        </w:rPr>
        <w:tab/>
      </w:r>
    </w:p>
    <w:p w:rsidR="005C22B4" w:rsidRPr="00584F99" w:rsidRDefault="00885540" w:rsidP="005461B3">
      <w:pPr>
        <w:spacing w:after="0" w:line="240" w:lineRule="auto"/>
        <w:ind w:firstLine="720"/>
        <w:jc w:val="both"/>
        <w:rPr>
          <w:lang w:val="sq-AL"/>
        </w:rPr>
      </w:pPr>
      <w:r w:rsidRPr="00584F99">
        <w:rPr>
          <w:lang w:val="sq-AL"/>
        </w:rPr>
        <w:t>Odluka o dodeli fina</w:t>
      </w:r>
      <w:r w:rsidR="005C22B4" w:rsidRPr="00584F99">
        <w:rPr>
          <w:lang w:val="sq-AL"/>
        </w:rPr>
        <w:t xml:space="preserve">nsijskih stredstava donosi se u roku od 5 dana isteka roka za podnošenje prijava i obljavljuje se na oglasnoj tabli opštine Preševo i internet stranici opštine: </w:t>
      </w:r>
      <w:hyperlink r:id="rId5" w:history="1">
        <w:r w:rsidR="005461B3">
          <w:rPr>
            <w:rStyle w:val="Hyperlink"/>
            <w:color w:val="auto"/>
            <w:lang w:val="sq-AL"/>
          </w:rPr>
          <w:t>ëëë</w:t>
        </w:r>
        <w:r w:rsidR="005C22B4" w:rsidRPr="00584F99">
          <w:rPr>
            <w:rStyle w:val="Hyperlink"/>
            <w:color w:val="auto"/>
            <w:lang w:val="sq-AL"/>
          </w:rPr>
          <w:t>.presevo.rs</w:t>
        </w:r>
      </w:hyperlink>
    </w:p>
    <w:p w:rsidR="005C22B4" w:rsidRDefault="005C22B4" w:rsidP="005874B5">
      <w:pPr>
        <w:spacing w:after="0" w:line="240" w:lineRule="auto"/>
        <w:jc w:val="both"/>
        <w:rPr>
          <w:lang w:val="sq-AL"/>
        </w:rPr>
      </w:pPr>
      <w:r w:rsidRPr="00584F99">
        <w:rPr>
          <w:lang w:val="sq-AL"/>
        </w:rPr>
        <w:tab/>
      </w:r>
      <w:r>
        <w:rPr>
          <w:lang w:val="sq-AL"/>
        </w:rPr>
        <w:t>Vendimi për nd</w:t>
      </w:r>
      <w:r w:rsidR="00951E9A">
        <w:rPr>
          <w:lang w:val="sq-AL"/>
        </w:rPr>
        <w:t>arjen e mjeteve financiare sillet brenda 5 ditëve nga përfundimi</w:t>
      </w:r>
      <w:r>
        <w:rPr>
          <w:lang w:val="sq-AL"/>
        </w:rPr>
        <w:t xml:space="preserve"> i afatit për dorëzimin e aplikimeve dhe shpallet në tabelën e shpalljeve të komunës së Preshevës dhe në faqen e internetit të komunës </w:t>
      </w:r>
      <w:hyperlink r:id="rId6" w:history="1">
        <w:r w:rsidR="005461B3">
          <w:rPr>
            <w:rStyle w:val="Hyperlink"/>
            <w:color w:val="auto"/>
            <w:lang w:val="sq-AL"/>
          </w:rPr>
          <w:t>ëëë</w:t>
        </w:r>
        <w:r w:rsidRPr="005874B5">
          <w:rPr>
            <w:rStyle w:val="Hyperlink"/>
            <w:color w:val="auto"/>
            <w:lang w:val="sq-AL"/>
          </w:rPr>
          <w:t>.presevo.rs</w:t>
        </w:r>
      </w:hyperlink>
      <w:r w:rsidR="005874B5">
        <w:rPr>
          <w:lang w:val="sq-AL"/>
        </w:rPr>
        <w:t xml:space="preserve"> </w:t>
      </w:r>
    </w:p>
    <w:p w:rsidR="005461B3" w:rsidRDefault="005C22B4" w:rsidP="005874B5">
      <w:pPr>
        <w:spacing w:after="0" w:line="240" w:lineRule="auto"/>
        <w:jc w:val="both"/>
        <w:rPr>
          <w:lang w:val="sq-AL"/>
        </w:rPr>
      </w:pPr>
      <w:r w:rsidRPr="00584F99">
        <w:rPr>
          <w:lang w:val="sq-AL"/>
        </w:rPr>
        <w:tab/>
      </w:r>
    </w:p>
    <w:p w:rsidR="005C22B4" w:rsidRPr="00584F99" w:rsidRDefault="005C22B4" w:rsidP="005461B3">
      <w:pPr>
        <w:spacing w:after="0" w:line="240" w:lineRule="auto"/>
        <w:ind w:firstLine="720"/>
        <w:jc w:val="both"/>
        <w:rPr>
          <w:lang w:val="sq-AL"/>
        </w:rPr>
      </w:pPr>
      <w:r w:rsidRPr="00584F99">
        <w:rPr>
          <w:lang w:val="sq-AL"/>
        </w:rPr>
        <w:t xml:space="preserve">Na </w:t>
      </w:r>
      <w:r w:rsidR="005461B3" w:rsidRPr="00584F99">
        <w:rPr>
          <w:lang w:val="sq-AL"/>
        </w:rPr>
        <w:t>O</w:t>
      </w:r>
      <w:r w:rsidRPr="00584F99">
        <w:rPr>
          <w:lang w:val="sq-AL"/>
        </w:rPr>
        <w:t xml:space="preserve">dluku o dodeli finansijskih  stredstava učesnici konkursa imaju pravo prigovora u roku od 3 dana od dana njenog objavljivanja. </w:t>
      </w:r>
    </w:p>
    <w:p w:rsidR="005C22B4" w:rsidRPr="00584F99" w:rsidRDefault="005C22B4" w:rsidP="005874B5">
      <w:pPr>
        <w:spacing w:after="0" w:line="240" w:lineRule="auto"/>
        <w:jc w:val="both"/>
        <w:rPr>
          <w:lang w:val="sq-AL"/>
        </w:rPr>
      </w:pPr>
      <w:r>
        <w:rPr>
          <w:lang w:val="sq-AL"/>
        </w:rPr>
        <w:tab/>
        <w:t xml:space="preserve">Në Vendimin për ndarjen e mjeteve financiare pjesëmarrësit e konkursit kanë të drejtën  </w:t>
      </w:r>
      <w:r w:rsidR="00951E9A">
        <w:rPr>
          <w:lang w:val="sq-AL"/>
        </w:rPr>
        <w:t xml:space="preserve">e </w:t>
      </w:r>
      <w:r>
        <w:rPr>
          <w:lang w:val="sq-AL"/>
        </w:rPr>
        <w:t>kundërshtimit në afat prej 3 ditëve nga data e publikimit të tij.</w:t>
      </w:r>
      <w:r w:rsidRPr="00584F99">
        <w:rPr>
          <w:lang w:val="sq-AL"/>
        </w:rPr>
        <w:t xml:space="preserve"> </w:t>
      </w:r>
    </w:p>
    <w:p w:rsidR="005C22B4" w:rsidRPr="00584F99" w:rsidRDefault="005C22B4" w:rsidP="005874B5">
      <w:pPr>
        <w:spacing w:after="0" w:line="240" w:lineRule="auto"/>
        <w:jc w:val="both"/>
        <w:rPr>
          <w:lang w:val="sq-AL"/>
        </w:rPr>
      </w:pPr>
    </w:p>
    <w:p w:rsidR="005C22B4" w:rsidRPr="00584F99" w:rsidRDefault="005C22B4" w:rsidP="005874B5">
      <w:pPr>
        <w:spacing w:after="0" w:line="240" w:lineRule="auto"/>
        <w:jc w:val="both"/>
        <w:rPr>
          <w:lang w:val="sq-AL"/>
        </w:rPr>
      </w:pPr>
      <w:r w:rsidRPr="00584F99">
        <w:rPr>
          <w:lang w:val="sq-AL"/>
        </w:rPr>
        <w:tab/>
        <w:t xml:space="preserve">Odluku o prigovoru komisija donosi u roku od 3 dana od dana njegovog prijema. </w:t>
      </w:r>
    </w:p>
    <w:p w:rsidR="005C22B4" w:rsidRDefault="005874B5" w:rsidP="005461B3">
      <w:pPr>
        <w:spacing w:after="0" w:line="240" w:lineRule="auto"/>
        <w:ind w:firstLine="720"/>
        <w:jc w:val="both"/>
        <w:rPr>
          <w:lang w:val="sq-AL"/>
        </w:rPr>
      </w:pPr>
      <w:r>
        <w:rPr>
          <w:lang w:val="sq-AL"/>
        </w:rPr>
        <w:t xml:space="preserve"> Vendimin mbi kundërshtimin</w:t>
      </w:r>
      <w:r w:rsidR="00951E9A">
        <w:rPr>
          <w:lang w:val="sq-AL"/>
        </w:rPr>
        <w:t>, Komisioni e sjell</w:t>
      </w:r>
      <w:r>
        <w:rPr>
          <w:lang w:val="sq-AL"/>
        </w:rPr>
        <w:t xml:space="preserve"> në afat prej 3 di</w:t>
      </w:r>
      <w:r w:rsidR="00951E9A">
        <w:rPr>
          <w:lang w:val="sq-AL"/>
        </w:rPr>
        <w:t>tëve nga dita e pranimit të tij</w:t>
      </w:r>
      <w:r>
        <w:rPr>
          <w:lang w:val="sq-AL"/>
        </w:rPr>
        <w:t>.</w:t>
      </w:r>
    </w:p>
    <w:p w:rsidR="005874B5" w:rsidRDefault="005874B5" w:rsidP="005874B5">
      <w:pPr>
        <w:spacing w:after="0" w:line="240" w:lineRule="auto"/>
        <w:rPr>
          <w:lang w:val="sq-AL"/>
        </w:rPr>
      </w:pPr>
    </w:p>
    <w:p w:rsidR="005874B5" w:rsidRPr="00584F99" w:rsidRDefault="005874B5" w:rsidP="005874B5">
      <w:pPr>
        <w:spacing w:after="0"/>
        <w:jc w:val="right"/>
        <w:rPr>
          <w:b/>
          <w:lang w:val="sq-AL"/>
        </w:rPr>
      </w:pPr>
      <w:r w:rsidRPr="00584F99">
        <w:rPr>
          <w:b/>
          <w:lang w:val="sq-AL"/>
        </w:rPr>
        <w:t>Predsednik  Komisije</w:t>
      </w:r>
    </w:p>
    <w:p w:rsidR="005874B5" w:rsidRPr="00584F99" w:rsidRDefault="005874B5" w:rsidP="005874B5">
      <w:pPr>
        <w:spacing w:after="0"/>
        <w:jc w:val="right"/>
        <w:rPr>
          <w:b/>
          <w:lang w:val="sq-AL"/>
        </w:rPr>
      </w:pPr>
      <w:r w:rsidRPr="00584F99">
        <w:rPr>
          <w:b/>
          <w:lang w:val="sq-AL"/>
        </w:rPr>
        <w:t>za potrebe socijalnih  davanja socijalno</w:t>
      </w:r>
    </w:p>
    <w:p w:rsidR="005874B5" w:rsidRPr="00584F99" w:rsidRDefault="005874B5" w:rsidP="005874B5">
      <w:pPr>
        <w:spacing w:after="0"/>
        <w:jc w:val="right"/>
        <w:rPr>
          <w:b/>
          <w:lang w:val="sq-AL"/>
        </w:rPr>
      </w:pPr>
      <w:r w:rsidRPr="00584F99">
        <w:rPr>
          <w:b/>
          <w:lang w:val="sq-AL"/>
        </w:rPr>
        <w:t>ugroženim osobama njihovim porodiacama</w:t>
      </w:r>
    </w:p>
    <w:p w:rsidR="005874B5" w:rsidRPr="00584F99" w:rsidRDefault="005874B5" w:rsidP="005874B5">
      <w:pPr>
        <w:spacing w:after="0"/>
        <w:jc w:val="right"/>
        <w:rPr>
          <w:b/>
          <w:lang w:val="sq-AL"/>
        </w:rPr>
      </w:pPr>
      <w:r w:rsidRPr="00584F99">
        <w:rPr>
          <w:b/>
          <w:lang w:val="sq-AL"/>
        </w:rPr>
        <w:t>Kryetari i Komisionit për nevojat e përfitimeve sociale për</w:t>
      </w:r>
    </w:p>
    <w:p w:rsidR="005874B5" w:rsidRPr="005874B5" w:rsidRDefault="005874B5" w:rsidP="005874B5">
      <w:pPr>
        <w:spacing w:after="0"/>
        <w:jc w:val="right"/>
        <w:rPr>
          <w:b/>
          <w:lang w:val="sq-AL"/>
        </w:rPr>
      </w:pPr>
      <w:r w:rsidRPr="005874B5">
        <w:rPr>
          <w:b/>
          <w:lang w:val="sq-AL"/>
        </w:rPr>
        <w:t>personat e rrezikuar social përkatë</w:t>
      </w:r>
      <w:r w:rsidR="00951E9A">
        <w:rPr>
          <w:b/>
          <w:lang w:val="sq-AL"/>
        </w:rPr>
        <w:t>s</w:t>
      </w:r>
      <w:r w:rsidRPr="005874B5">
        <w:rPr>
          <w:b/>
          <w:lang w:val="sq-AL"/>
        </w:rPr>
        <w:t>isht familjeve</w:t>
      </w:r>
      <w:r w:rsidR="00951E9A">
        <w:rPr>
          <w:b/>
          <w:lang w:val="sq-AL"/>
        </w:rPr>
        <w:t xml:space="preserve"> në neovoja sociale</w:t>
      </w:r>
    </w:p>
    <w:p w:rsidR="005874B5" w:rsidRPr="005874B5" w:rsidRDefault="005874B5" w:rsidP="005874B5">
      <w:pPr>
        <w:spacing w:after="0"/>
        <w:jc w:val="right"/>
        <w:rPr>
          <w:b/>
        </w:rPr>
      </w:pPr>
    </w:p>
    <w:sectPr w:rsidR="005874B5" w:rsidRPr="005874B5" w:rsidSect="00FE0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B48"/>
    <w:multiLevelType w:val="hybridMultilevel"/>
    <w:tmpl w:val="D3BEC3D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705B9D"/>
    <w:multiLevelType w:val="hybridMultilevel"/>
    <w:tmpl w:val="0C06A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44342"/>
    <w:multiLevelType w:val="hybridMultilevel"/>
    <w:tmpl w:val="9F5ACACA"/>
    <w:lvl w:ilvl="0" w:tplc="C5665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556B09"/>
    <w:multiLevelType w:val="hybridMultilevel"/>
    <w:tmpl w:val="D20A5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2B9B"/>
    <w:rsid w:val="00064239"/>
    <w:rsid w:val="000957D0"/>
    <w:rsid w:val="000E14A1"/>
    <w:rsid w:val="00150319"/>
    <w:rsid w:val="001C63A6"/>
    <w:rsid w:val="001D3754"/>
    <w:rsid w:val="001E14F8"/>
    <w:rsid w:val="00232B9B"/>
    <w:rsid w:val="00272E0C"/>
    <w:rsid w:val="002B2074"/>
    <w:rsid w:val="002C2001"/>
    <w:rsid w:val="00367AA6"/>
    <w:rsid w:val="003A43E3"/>
    <w:rsid w:val="00415742"/>
    <w:rsid w:val="004306BF"/>
    <w:rsid w:val="004A4221"/>
    <w:rsid w:val="004B23C7"/>
    <w:rsid w:val="0051374E"/>
    <w:rsid w:val="00532996"/>
    <w:rsid w:val="005461B3"/>
    <w:rsid w:val="00550C64"/>
    <w:rsid w:val="00584F99"/>
    <w:rsid w:val="005874B5"/>
    <w:rsid w:val="0059627E"/>
    <w:rsid w:val="005C22B4"/>
    <w:rsid w:val="00616277"/>
    <w:rsid w:val="0064709B"/>
    <w:rsid w:val="006646B4"/>
    <w:rsid w:val="006A77C8"/>
    <w:rsid w:val="00746A78"/>
    <w:rsid w:val="00785AB0"/>
    <w:rsid w:val="007E5C60"/>
    <w:rsid w:val="00845783"/>
    <w:rsid w:val="00885540"/>
    <w:rsid w:val="00951E9A"/>
    <w:rsid w:val="009F2363"/>
    <w:rsid w:val="00A36598"/>
    <w:rsid w:val="00A84A7D"/>
    <w:rsid w:val="00AA2724"/>
    <w:rsid w:val="00B27AEC"/>
    <w:rsid w:val="00B37620"/>
    <w:rsid w:val="00C07E4C"/>
    <w:rsid w:val="00C51755"/>
    <w:rsid w:val="00C814A6"/>
    <w:rsid w:val="00CA20C8"/>
    <w:rsid w:val="00CF5F6E"/>
    <w:rsid w:val="00ED0C7C"/>
    <w:rsid w:val="00F12701"/>
    <w:rsid w:val="00F24F79"/>
    <w:rsid w:val="00F263A0"/>
    <w:rsid w:val="00F81476"/>
    <w:rsid w:val="00FA1F9B"/>
    <w:rsid w:val="00FB57D8"/>
    <w:rsid w:val="00FC7EF9"/>
    <w:rsid w:val="00FE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6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2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sevo.rs" TargetMode="External"/><Relationship Id="rId5" Type="http://schemas.openxmlformats.org/officeDocument/2006/relationships/hyperlink" Target="http://www.pres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2018-11-23T11:27:00Z</cp:lastPrinted>
  <dcterms:created xsi:type="dcterms:W3CDTF">2018-11-26T09:42:00Z</dcterms:created>
  <dcterms:modified xsi:type="dcterms:W3CDTF">2018-11-26T09:43:00Z</dcterms:modified>
</cp:coreProperties>
</file>