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0A" w:rsidRDefault="00560572" w:rsidP="007E5A0A">
      <w:pPr>
        <w:jc w:val="both"/>
        <w:rPr>
          <w:rFonts w:ascii="Times New Roman" w:hAnsi="Times New Roman" w:cs="Times New Roman"/>
        </w:rPr>
      </w:pPr>
      <w:proofErr w:type="gramStart"/>
      <w:r w:rsidRPr="00745D4E">
        <w:rPr>
          <w:rFonts w:ascii="Times New Roman" w:hAnsi="Times New Roman" w:cs="Times New Roman"/>
        </w:rPr>
        <w:t>На основу члана 3</w:t>
      </w:r>
      <w:r w:rsidR="00292C34">
        <w:rPr>
          <w:rFonts w:ascii="Times New Roman" w:hAnsi="Times New Roman" w:cs="Times New Roman"/>
        </w:rPr>
        <w:t>2</w:t>
      </w:r>
      <w:r w:rsidRPr="00745D4E">
        <w:rPr>
          <w:rFonts w:ascii="Times New Roman" w:hAnsi="Times New Roman" w:cs="Times New Roman"/>
        </w:rPr>
        <w:t>.</w:t>
      </w:r>
      <w:proofErr w:type="gramEnd"/>
      <w:r w:rsidRPr="00745D4E">
        <w:rPr>
          <w:rFonts w:ascii="Times New Roman" w:hAnsi="Times New Roman" w:cs="Times New Roman"/>
        </w:rPr>
        <w:t xml:space="preserve"> став</w:t>
      </w:r>
      <w:r w:rsidR="00292C34">
        <w:rPr>
          <w:rFonts w:ascii="Times New Roman" w:hAnsi="Times New Roman" w:cs="Times New Roman"/>
        </w:rPr>
        <w:t>1</w:t>
      </w:r>
      <w:r w:rsidRPr="00745D4E">
        <w:rPr>
          <w:rFonts w:ascii="Times New Roman" w:hAnsi="Times New Roman" w:cs="Times New Roman"/>
        </w:rPr>
        <w:t>. тачка</w:t>
      </w:r>
      <w:r w:rsidR="00292C34">
        <w:rPr>
          <w:rFonts w:ascii="Times New Roman" w:hAnsi="Times New Roman" w:cs="Times New Roman"/>
        </w:rPr>
        <w:t>2</w:t>
      </w:r>
      <w:r w:rsidRPr="00745D4E">
        <w:rPr>
          <w:rFonts w:ascii="Times New Roman" w:hAnsi="Times New Roman" w:cs="Times New Roman"/>
        </w:rPr>
        <w:t>. Закона о локалној самоуправи (“Службени гласник РС”, број 129/2007</w:t>
      </w:r>
      <w:r w:rsidR="009539BA">
        <w:rPr>
          <w:rFonts w:ascii="Times New Roman" w:hAnsi="Times New Roman" w:cs="Times New Roman"/>
        </w:rPr>
        <w:t>, 83/2014 и 101</w:t>
      </w:r>
      <w:r w:rsidR="007E5A0A" w:rsidRPr="00745D4E">
        <w:rPr>
          <w:rFonts w:ascii="Times New Roman" w:hAnsi="Times New Roman" w:cs="Times New Roman"/>
        </w:rPr>
        <w:t>/2016</w:t>
      </w:r>
      <w:r w:rsidR="00DA0B3D">
        <w:rPr>
          <w:rFonts w:ascii="Times New Roman" w:hAnsi="Times New Roman" w:cs="Times New Roman"/>
        </w:rPr>
        <w:t>и</w:t>
      </w:r>
      <w:r w:rsidR="00DA0B3D" w:rsidRPr="00DA0B3D">
        <w:rPr>
          <w:rFonts w:ascii="Times New Roman" w:hAnsi="Times New Roman" w:cs="Times New Roman"/>
        </w:rPr>
        <w:t xml:space="preserve"> други </w:t>
      </w:r>
      <w:proofErr w:type="gramStart"/>
      <w:r w:rsidR="00DA0B3D" w:rsidRPr="00DA0B3D">
        <w:rPr>
          <w:rFonts w:ascii="Times New Roman" w:hAnsi="Times New Roman" w:cs="Times New Roman"/>
        </w:rPr>
        <w:t>закони</w:t>
      </w:r>
      <w:r w:rsidR="00DA0B3D">
        <w:rPr>
          <w:rFonts w:ascii="Times New Roman" w:hAnsi="Times New Roman" w:cs="Times New Roman"/>
        </w:rPr>
        <w:t xml:space="preserve">  и</w:t>
      </w:r>
      <w:proofErr w:type="gramEnd"/>
      <w:r w:rsidR="00DA0B3D">
        <w:rPr>
          <w:rFonts w:ascii="Times New Roman" w:hAnsi="Times New Roman" w:cs="Times New Roman"/>
        </w:rPr>
        <w:t xml:space="preserve"> 47/2018)</w:t>
      </w:r>
      <w:r w:rsidRPr="00745D4E">
        <w:rPr>
          <w:rFonts w:ascii="Times New Roman" w:hAnsi="Times New Roman" w:cs="Times New Roman"/>
        </w:rPr>
        <w:t xml:space="preserve">,члана </w:t>
      </w:r>
      <w:r w:rsidR="00FA1ED5">
        <w:rPr>
          <w:rFonts w:ascii="Times New Roman" w:hAnsi="Times New Roman" w:cs="Times New Roman"/>
        </w:rPr>
        <w:t xml:space="preserve">77, </w:t>
      </w:r>
      <w:r w:rsidRPr="00745D4E">
        <w:rPr>
          <w:rFonts w:ascii="Times New Roman" w:hAnsi="Times New Roman" w:cs="Times New Roman"/>
        </w:rPr>
        <w:t xml:space="preserve">78. </w:t>
      </w:r>
      <w:proofErr w:type="gramStart"/>
      <w:r w:rsidRPr="00745D4E">
        <w:rPr>
          <w:rFonts w:ascii="Times New Roman" w:hAnsi="Times New Roman" w:cs="Times New Roman"/>
        </w:rPr>
        <w:t>и</w:t>
      </w:r>
      <w:proofErr w:type="gramEnd"/>
      <w:r w:rsidRPr="00745D4E">
        <w:rPr>
          <w:rFonts w:ascii="Times New Roman" w:hAnsi="Times New Roman" w:cs="Times New Roman"/>
        </w:rPr>
        <w:t xml:space="preserve"> 79. Закона о буџетском систему (“Службени гласник РС”, број 54/</w:t>
      </w:r>
      <w:r w:rsidR="0091787E">
        <w:rPr>
          <w:rFonts w:ascii="Times New Roman" w:hAnsi="Times New Roman" w:cs="Times New Roman"/>
        </w:rPr>
        <w:t>20</w:t>
      </w:r>
      <w:r w:rsidRPr="00745D4E">
        <w:rPr>
          <w:rFonts w:ascii="Times New Roman" w:hAnsi="Times New Roman" w:cs="Times New Roman"/>
        </w:rPr>
        <w:t>09</w:t>
      </w:r>
      <w:r w:rsidR="00AD4D14">
        <w:rPr>
          <w:rFonts w:ascii="Times New Roman" w:hAnsi="Times New Roman" w:cs="Times New Roman"/>
        </w:rPr>
        <w:t xml:space="preserve">,73/2010,101/2010,101/2011,93/2012,62/2013,63/2013-испр., </w:t>
      </w:r>
      <w:r w:rsidR="007E5A0A" w:rsidRPr="00745D4E">
        <w:rPr>
          <w:rFonts w:ascii="Times New Roman" w:hAnsi="Times New Roman" w:cs="Times New Roman"/>
          <w:lang w:val="sr-Cyrl-CS"/>
        </w:rPr>
        <w:t>108</w:t>
      </w:r>
      <w:r w:rsidR="007E5A0A" w:rsidRPr="00745D4E">
        <w:rPr>
          <w:rFonts w:ascii="Times New Roman" w:hAnsi="Times New Roman" w:cs="Times New Roman"/>
        </w:rPr>
        <w:t>/201</w:t>
      </w:r>
      <w:r w:rsidR="007E5A0A" w:rsidRPr="00745D4E">
        <w:rPr>
          <w:rFonts w:ascii="Times New Roman" w:hAnsi="Times New Roman" w:cs="Times New Roman"/>
          <w:lang w:val="sr-Cyrl-CS"/>
        </w:rPr>
        <w:t>3,</w:t>
      </w:r>
      <w:r w:rsidR="00BB67B7">
        <w:rPr>
          <w:rFonts w:ascii="Times New Roman" w:hAnsi="Times New Roman" w:cs="Times New Roman"/>
          <w:lang w:val="sr-Cyrl-CS"/>
        </w:rPr>
        <w:t>142/</w:t>
      </w:r>
      <w:r w:rsidR="00AD4D14">
        <w:rPr>
          <w:rFonts w:ascii="Times New Roman" w:hAnsi="Times New Roman" w:cs="Times New Roman"/>
          <w:lang w:val="sr-Cyrl-CS"/>
        </w:rPr>
        <w:t>20</w:t>
      </w:r>
      <w:r w:rsidR="00BB67B7">
        <w:rPr>
          <w:rFonts w:ascii="Times New Roman" w:hAnsi="Times New Roman" w:cs="Times New Roman"/>
          <w:lang w:val="sr-Cyrl-CS"/>
        </w:rPr>
        <w:t>14,68/</w:t>
      </w:r>
      <w:r w:rsidR="00AD4D14">
        <w:rPr>
          <w:rFonts w:ascii="Times New Roman" w:hAnsi="Times New Roman" w:cs="Times New Roman"/>
          <w:lang w:val="sr-Cyrl-CS"/>
        </w:rPr>
        <w:t>20</w:t>
      </w:r>
      <w:r w:rsidR="00BB67B7">
        <w:rPr>
          <w:rFonts w:ascii="Times New Roman" w:hAnsi="Times New Roman" w:cs="Times New Roman"/>
          <w:lang w:val="sr-Cyrl-CS"/>
        </w:rPr>
        <w:t>15</w:t>
      </w:r>
      <w:r w:rsidR="00BB67B7">
        <w:rPr>
          <w:rFonts w:ascii="Times New Roman" w:hAnsi="Times New Roman" w:cs="Times New Roman"/>
        </w:rPr>
        <w:t>,</w:t>
      </w:r>
      <w:r w:rsidR="00AD4D14">
        <w:rPr>
          <w:rFonts w:ascii="Times New Roman" w:hAnsi="Times New Roman" w:cs="Times New Roman"/>
        </w:rPr>
        <w:t xml:space="preserve">  и др.закон, </w:t>
      </w:r>
      <w:r w:rsidR="007E5A0A" w:rsidRPr="00745D4E">
        <w:rPr>
          <w:rFonts w:ascii="Times New Roman" w:hAnsi="Times New Roman" w:cs="Times New Roman"/>
          <w:lang w:val="sr-Cyrl-CS"/>
        </w:rPr>
        <w:t>103/2015</w:t>
      </w:r>
      <w:r w:rsidR="00AD4D14">
        <w:rPr>
          <w:rFonts w:ascii="Times New Roman" w:hAnsi="Times New Roman" w:cs="Times New Roman"/>
        </w:rPr>
        <w:t xml:space="preserve">, </w:t>
      </w:r>
      <w:r w:rsidR="00292C34">
        <w:rPr>
          <w:rFonts w:ascii="Times New Roman" w:hAnsi="Times New Roman" w:cs="Times New Roman"/>
        </w:rPr>
        <w:t>99/</w:t>
      </w:r>
      <w:r w:rsidR="00AD4D14">
        <w:rPr>
          <w:rFonts w:ascii="Times New Roman" w:hAnsi="Times New Roman" w:cs="Times New Roman"/>
        </w:rPr>
        <w:t>20</w:t>
      </w:r>
      <w:r w:rsidR="00292C34">
        <w:rPr>
          <w:rFonts w:ascii="Times New Roman" w:hAnsi="Times New Roman" w:cs="Times New Roman"/>
        </w:rPr>
        <w:t>16</w:t>
      </w:r>
      <w:r w:rsidR="00BB67B7">
        <w:rPr>
          <w:rFonts w:ascii="Times New Roman" w:hAnsi="Times New Roman" w:cs="Times New Roman"/>
        </w:rPr>
        <w:t>,113/</w:t>
      </w:r>
      <w:r w:rsidR="00AD4D14">
        <w:rPr>
          <w:rFonts w:ascii="Times New Roman" w:hAnsi="Times New Roman" w:cs="Times New Roman"/>
        </w:rPr>
        <w:t>20</w:t>
      </w:r>
      <w:r w:rsidR="00BB67B7">
        <w:rPr>
          <w:rFonts w:ascii="Times New Roman" w:hAnsi="Times New Roman" w:cs="Times New Roman"/>
        </w:rPr>
        <w:t>17</w:t>
      </w:r>
      <w:r w:rsidR="00AD4D14">
        <w:rPr>
          <w:rFonts w:ascii="Times New Roman" w:hAnsi="Times New Roman" w:cs="Times New Roman"/>
        </w:rPr>
        <w:t xml:space="preserve">, </w:t>
      </w:r>
      <w:r w:rsidR="00BB67B7">
        <w:rPr>
          <w:rFonts w:ascii="Times New Roman" w:hAnsi="Times New Roman" w:cs="Times New Roman"/>
        </w:rPr>
        <w:t>95/2018</w:t>
      </w:r>
      <w:r w:rsidR="00806FAD">
        <w:rPr>
          <w:rFonts w:ascii="Times New Roman" w:hAnsi="Times New Roman" w:cs="Times New Roman"/>
        </w:rPr>
        <w:t xml:space="preserve">, 31/2019, </w:t>
      </w:r>
      <w:r w:rsidR="00AD4D14">
        <w:rPr>
          <w:rFonts w:ascii="Times New Roman" w:hAnsi="Times New Roman" w:cs="Times New Roman"/>
        </w:rPr>
        <w:t>72/2019</w:t>
      </w:r>
      <w:r w:rsidR="00806FAD">
        <w:rPr>
          <w:rFonts w:ascii="Times New Roman" w:hAnsi="Times New Roman" w:cs="Times New Roman"/>
        </w:rPr>
        <w:t xml:space="preserve">, </w:t>
      </w:r>
      <w:r w:rsidR="00806FAD" w:rsidRPr="00806FAD">
        <w:rPr>
          <w:rFonts w:ascii="Times New Roman" w:hAnsi="Times New Roman" w:cs="Times New Roman"/>
        </w:rPr>
        <w:t xml:space="preserve">149/2020 </w:t>
      </w:r>
      <w:r w:rsidR="00806FAD">
        <w:rPr>
          <w:rFonts w:ascii="Times New Roman" w:hAnsi="Times New Roman" w:cs="Times New Roman"/>
          <w:lang w:val="sr-Cyrl-RS"/>
        </w:rPr>
        <w:t>и</w:t>
      </w:r>
      <w:r w:rsidR="00806FAD" w:rsidRPr="00806FAD">
        <w:rPr>
          <w:rFonts w:ascii="Times New Roman" w:hAnsi="Times New Roman" w:cs="Times New Roman"/>
        </w:rPr>
        <w:t xml:space="preserve"> 118/2021</w:t>
      </w:r>
      <w:r w:rsidR="0087700D" w:rsidRPr="0087700D">
        <w:t xml:space="preserve"> </w:t>
      </w:r>
      <w:r w:rsidR="0087700D" w:rsidRPr="0087700D">
        <w:rPr>
          <w:rFonts w:ascii="Times New Roman" w:hAnsi="Times New Roman" w:cs="Times New Roman"/>
        </w:rPr>
        <w:t xml:space="preserve">и   члана 40. </w:t>
      </w:r>
      <w:proofErr w:type="gramStart"/>
      <w:r w:rsidR="0087700D" w:rsidRPr="0087700D">
        <w:rPr>
          <w:rFonts w:ascii="Times New Roman" w:hAnsi="Times New Roman" w:cs="Times New Roman"/>
        </w:rPr>
        <w:t>Став 1.</w:t>
      </w:r>
      <w:proofErr w:type="gramEnd"/>
      <w:r w:rsidR="0087700D" w:rsidRPr="0087700D">
        <w:rPr>
          <w:rFonts w:ascii="Times New Roman" w:hAnsi="Times New Roman" w:cs="Times New Roman"/>
        </w:rPr>
        <w:t xml:space="preserve"> </w:t>
      </w:r>
      <w:proofErr w:type="gramStart"/>
      <w:r w:rsidR="0087700D" w:rsidRPr="0087700D">
        <w:rPr>
          <w:rFonts w:ascii="Times New Roman" w:hAnsi="Times New Roman" w:cs="Times New Roman"/>
        </w:rPr>
        <w:t>тачка</w:t>
      </w:r>
      <w:proofErr w:type="gramEnd"/>
      <w:r w:rsidR="0087700D" w:rsidRPr="0087700D">
        <w:rPr>
          <w:rFonts w:ascii="Times New Roman" w:hAnsi="Times New Roman" w:cs="Times New Roman"/>
        </w:rPr>
        <w:t xml:space="preserve"> 2 Статута Општине Прешево (и „Службени гласник Општине Бујановац“, број 12/2021)</w:t>
      </w:r>
      <w:r w:rsidR="00CD5202">
        <w:rPr>
          <w:rFonts w:ascii="Times New Roman" w:hAnsi="Times New Roman" w:cs="Times New Roman"/>
        </w:rPr>
        <w:t xml:space="preserve"> </w:t>
      </w:r>
      <w:r w:rsidR="00C51371">
        <w:rPr>
          <w:rFonts w:ascii="Times New Roman" w:hAnsi="Times New Roman" w:cs="Times New Roman"/>
          <w:lang w:val="sr-Cyrl-RS"/>
        </w:rPr>
        <w:t>Скупштина општине</w:t>
      </w:r>
      <w:r w:rsidR="006A1C6A" w:rsidRPr="006A1C6A">
        <w:rPr>
          <w:rFonts w:ascii="Times New Roman" w:hAnsi="Times New Roman" w:cs="Times New Roman"/>
        </w:rPr>
        <w:t xml:space="preserve"> Прешево на седницу одржано дана </w:t>
      </w:r>
      <w:r w:rsidR="00C51371">
        <w:rPr>
          <w:rFonts w:ascii="Times New Roman" w:hAnsi="Times New Roman" w:cs="Times New Roman"/>
          <w:lang w:val="sr-Cyrl-RS"/>
        </w:rPr>
        <w:t>18.07.2022</w:t>
      </w:r>
      <w:r w:rsidR="006A1C6A" w:rsidRPr="006A1C6A">
        <w:rPr>
          <w:rFonts w:ascii="Times New Roman" w:hAnsi="Times New Roman" w:cs="Times New Roman"/>
        </w:rPr>
        <w:t xml:space="preserve">.год. </w:t>
      </w:r>
      <w:r w:rsidR="00C51371">
        <w:rPr>
          <w:rFonts w:ascii="Times New Roman" w:hAnsi="Times New Roman" w:cs="Times New Roman"/>
          <w:lang w:val="sr-Cyrl-RS"/>
        </w:rPr>
        <w:t>донела</w:t>
      </w:r>
      <w:r w:rsidR="006A1C6A" w:rsidRPr="006A1C6A">
        <w:rPr>
          <w:rFonts w:ascii="Times New Roman" w:hAnsi="Times New Roman" w:cs="Times New Roman"/>
        </w:rPr>
        <w:t>:</w:t>
      </w:r>
    </w:p>
    <w:p w:rsidR="00207589" w:rsidRDefault="00207589" w:rsidP="007E5A0A">
      <w:pPr>
        <w:jc w:val="both"/>
        <w:rPr>
          <w:rFonts w:ascii="Times New Roman" w:hAnsi="Times New Roman" w:cs="Times New Roman"/>
        </w:rPr>
      </w:pPr>
    </w:p>
    <w:p w:rsidR="00207589" w:rsidRPr="00207589" w:rsidRDefault="00207589" w:rsidP="007E5A0A">
      <w:pPr>
        <w:jc w:val="both"/>
        <w:rPr>
          <w:rFonts w:ascii="Times New Roman" w:hAnsi="Times New Roman" w:cs="Times New Roman"/>
        </w:rPr>
      </w:pPr>
    </w:p>
    <w:p w:rsidR="007E5A0A" w:rsidRPr="00745D4E" w:rsidRDefault="007E5A0A" w:rsidP="007E5A0A">
      <w:pPr>
        <w:jc w:val="center"/>
        <w:rPr>
          <w:rFonts w:ascii="Times New Roman" w:hAnsi="Times New Roman" w:cs="Times New Roman"/>
          <w:b/>
          <w:lang w:val="sr-Cyrl-CS"/>
        </w:rPr>
      </w:pPr>
      <w:r w:rsidRPr="00745D4E">
        <w:rPr>
          <w:rFonts w:ascii="Times New Roman" w:hAnsi="Times New Roman" w:cs="Times New Roman"/>
          <w:b/>
          <w:lang w:val="sr-Cyrl-CS"/>
        </w:rPr>
        <w:t>ОДЛУК</w:t>
      </w:r>
      <w:r w:rsidR="000F2558">
        <w:rPr>
          <w:rFonts w:ascii="Times New Roman" w:hAnsi="Times New Roman" w:cs="Times New Roman"/>
          <w:b/>
          <w:lang w:val="sr-Cyrl-CS"/>
        </w:rPr>
        <w:t>У</w:t>
      </w:r>
    </w:p>
    <w:p w:rsidR="007E5A0A" w:rsidRPr="00745D4E" w:rsidRDefault="007E5A0A" w:rsidP="007E5A0A">
      <w:pPr>
        <w:jc w:val="center"/>
        <w:rPr>
          <w:rFonts w:ascii="Times New Roman" w:hAnsi="Times New Roman" w:cs="Times New Roman"/>
          <w:b/>
          <w:lang w:val="sr-Cyrl-CS"/>
        </w:rPr>
      </w:pPr>
      <w:r w:rsidRPr="00745D4E">
        <w:rPr>
          <w:rFonts w:ascii="Times New Roman" w:hAnsi="Times New Roman" w:cs="Times New Roman"/>
          <w:b/>
          <w:lang w:val="sr-Cyrl-CS"/>
        </w:rPr>
        <w:t xml:space="preserve"> О </w:t>
      </w:r>
      <w:r w:rsidRPr="00FA1ED5">
        <w:rPr>
          <w:rFonts w:ascii="Times New Roman" w:hAnsi="Times New Roman" w:cs="Times New Roman"/>
          <w:lang w:val="sr-Cyrl-CS"/>
        </w:rPr>
        <w:t>УСВАЈАЊУ</w:t>
      </w:r>
      <w:r w:rsidRPr="00745D4E">
        <w:rPr>
          <w:rFonts w:ascii="Times New Roman" w:hAnsi="Times New Roman" w:cs="Times New Roman"/>
          <w:b/>
          <w:lang w:val="sr-Cyrl-CS"/>
        </w:rPr>
        <w:t xml:space="preserve"> ЗАВРШНО</w:t>
      </w:r>
      <w:r w:rsidR="00FA1ED5">
        <w:rPr>
          <w:rFonts w:ascii="Times New Roman" w:hAnsi="Times New Roman" w:cs="Times New Roman"/>
          <w:b/>
          <w:lang w:val="sr-Cyrl-CS"/>
        </w:rPr>
        <w:t>М</w:t>
      </w:r>
      <w:r w:rsidRPr="00745D4E">
        <w:rPr>
          <w:rFonts w:ascii="Times New Roman" w:hAnsi="Times New Roman" w:cs="Times New Roman"/>
          <w:b/>
          <w:lang w:val="sr-Cyrl-CS"/>
        </w:rPr>
        <w:t xml:space="preserve"> РАЧУН</w:t>
      </w:r>
      <w:r w:rsidR="00FA1ED5">
        <w:rPr>
          <w:rFonts w:ascii="Times New Roman" w:hAnsi="Times New Roman" w:cs="Times New Roman"/>
          <w:b/>
          <w:lang w:val="sr-Cyrl-CS"/>
        </w:rPr>
        <w:t>У</w:t>
      </w:r>
    </w:p>
    <w:p w:rsidR="007E5A0A" w:rsidRDefault="007E5A0A" w:rsidP="007E5A0A">
      <w:pPr>
        <w:jc w:val="center"/>
        <w:rPr>
          <w:rFonts w:ascii="Times New Roman" w:hAnsi="Times New Roman" w:cs="Times New Roman"/>
          <w:b/>
        </w:rPr>
      </w:pPr>
      <w:r w:rsidRPr="00745D4E">
        <w:rPr>
          <w:rFonts w:ascii="Times New Roman" w:hAnsi="Times New Roman" w:cs="Times New Roman"/>
          <w:b/>
          <w:lang w:val="sr-Cyrl-CS"/>
        </w:rPr>
        <w:t>КОНСОЛИДОВАНОГ БУЏЕТА ОПШТИНЕ ПРЕШЕВО ЗА 20</w:t>
      </w:r>
      <w:r w:rsidR="00DE16C5">
        <w:rPr>
          <w:rFonts w:ascii="Times New Roman" w:hAnsi="Times New Roman" w:cs="Times New Roman"/>
          <w:b/>
        </w:rPr>
        <w:t>2</w:t>
      </w:r>
      <w:r w:rsidR="00CD5202">
        <w:rPr>
          <w:rFonts w:ascii="Times New Roman" w:hAnsi="Times New Roman" w:cs="Times New Roman"/>
          <w:b/>
          <w:lang w:val="sr-Cyrl-RS"/>
        </w:rPr>
        <w:t>1</w:t>
      </w:r>
      <w:r w:rsidR="00C873AB">
        <w:rPr>
          <w:rFonts w:ascii="Times New Roman" w:hAnsi="Times New Roman" w:cs="Times New Roman"/>
          <w:b/>
          <w:lang w:val="sr-Cyrl-CS"/>
        </w:rPr>
        <w:t>.</w:t>
      </w:r>
      <w:r w:rsidR="0056658D" w:rsidRPr="00745D4E">
        <w:rPr>
          <w:rFonts w:ascii="Times New Roman" w:hAnsi="Times New Roman" w:cs="Times New Roman"/>
          <w:b/>
          <w:lang w:val="sr-Cyrl-CS"/>
        </w:rPr>
        <w:t>Г</w:t>
      </w:r>
      <w:r w:rsidRPr="00745D4E">
        <w:rPr>
          <w:rFonts w:ascii="Times New Roman" w:hAnsi="Times New Roman" w:cs="Times New Roman"/>
          <w:b/>
          <w:lang w:val="sr-Cyrl-CS"/>
        </w:rPr>
        <w:t>одину</w:t>
      </w:r>
    </w:p>
    <w:p w:rsidR="0056658D" w:rsidRDefault="0056658D" w:rsidP="007E5A0A">
      <w:pPr>
        <w:jc w:val="center"/>
        <w:rPr>
          <w:rFonts w:ascii="Times New Roman" w:hAnsi="Times New Roman" w:cs="Times New Roman"/>
          <w:b/>
        </w:rPr>
      </w:pPr>
    </w:p>
    <w:p w:rsidR="00207589" w:rsidRPr="00207589" w:rsidRDefault="00207589" w:rsidP="007E5A0A">
      <w:pPr>
        <w:jc w:val="center"/>
        <w:rPr>
          <w:rFonts w:ascii="Times New Roman" w:hAnsi="Times New Roman" w:cs="Times New Roman"/>
          <w:b/>
        </w:rPr>
      </w:pPr>
    </w:p>
    <w:p w:rsidR="00365E5D" w:rsidRDefault="0056658D" w:rsidP="007E5A0A">
      <w:pPr>
        <w:jc w:val="center"/>
        <w:rPr>
          <w:rFonts w:ascii="Times New Roman" w:hAnsi="Times New Roman" w:cs="Times New Roman"/>
          <w:b/>
        </w:rPr>
      </w:pPr>
      <w:r>
        <w:rPr>
          <w:rFonts w:ascii="Times New Roman" w:hAnsi="Times New Roman" w:cs="Times New Roman"/>
          <w:b/>
        </w:rPr>
        <w:t>ОПШТИ ДЕО</w:t>
      </w:r>
    </w:p>
    <w:p w:rsidR="00207589" w:rsidRPr="00207589" w:rsidRDefault="00207589" w:rsidP="007E5A0A">
      <w:pPr>
        <w:jc w:val="center"/>
        <w:rPr>
          <w:rFonts w:ascii="Times New Roman" w:hAnsi="Times New Roman" w:cs="Times New Roman"/>
          <w:b/>
        </w:rPr>
      </w:pPr>
    </w:p>
    <w:p w:rsidR="00365E5D" w:rsidRPr="00745D4E" w:rsidRDefault="00365E5D" w:rsidP="00365E5D">
      <w:pPr>
        <w:jc w:val="center"/>
        <w:rPr>
          <w:rFonts w:ascii="Times New Roman" w:hAnsi="Times New Roman" w:cs="Times New Roman"/>
          <w:lang w:val="sq-AL"/>
        </w:rPr>
      </w:pPr>
      <w:r w:rsidRPr="00690375">
        <w:rPr>
          <w:rFonts w:ascii="Times New Roman" w:hAnsi="Times New Roman" w:cs="Times New Roman"/>
          <w:lang w:val="sr-Cyrl-CS"/>
        </w:rPr>
        <w:t>Члан 1.</w:t>
      </w:r>
    </w:p>
    <w:p w:rsidR="00365E5D" w:rsidRPr="00FA1ED5" w:rsidRDefault="00FA1ED5" w:rsidP="00690375">
      <w:pPr>
        <w:jc w:val="both"/>
        <w:rPr>
          <w:rFonts w:ascii="Times New Roman" w:hAnsi="Times New Roman" w:cs="Times New Roman"/>
        </w:rPr>
      </w:pPr>
      <w:r>
        <w:rPr>
          <w:rFonts w:ascii="Times New Roman" w:hAnsi="Times New Roman" w:cs="Times New Roman"/>
          <w:sz w:val="12"/>
          <w:szCs w:val="12"/>
        </w:rPr>
        <w:tab/>
      </w:r>
      <w:proofErr w:type="gramStart"/>
      <w:r w:rsidRPr="00FA1ED5">
        <w:rPr>
          <w:rFonts w:ascii="Times New Roman" w:hAnsi="Times New Roman" w:cs="Times New Roman"/>
        </w:rPr>
        <w:t xml:space="preserve">Овом </w:t>
      </w:r>
      <w:r>
        <w:rPr>
          <w:rFonts w:ascii="Times New Roman" w:hAnsi="Times New Roman" w:cs="Times New Roman"/>
        </w:rPr>
        <w:t xml:space="preserve">скупштинском одлуком утврђује се укупно остварени приходи и приманја, укупно извршени расходи и издаци, финансијски резултат и рачун финансирања буџета општине </w:t>
      </w:r>
      <w:r w:rsidR="009B4F4E">
        <w:rPr>
          <w:rFonts w:ascii="Times New Roman" w:hAnsi="Times New Roman" w:cs="Times New Roman"/>
        </w:rPr>
        <w:t>П</w:t>
      </w:r>
      <w:r>
        <w:rPr>
          <w:rFonts w:ascii="Times New Roman" w:hAnsi="Times New Roman" w:cs="Times New Roman"/>
        </w:rPr>
        <w:t>решево за 20</w:t>
      </w:r>
      <w:r w:rsidR="00DE16C5">
        <w:rPr>
          <w:rFonts w:ascii="Times New Roman" w:hAnsi="Times New Roman" w:cs="Times New Roman"/>
        </w:rPr>
        <w:t>2</w:t>
      </w:r>
      <w:r w:rsidR="00CD5202">
        <w:rPr>
          <w:rFonts w:ascii="Times New Roman" w:hAnsi="Times New Roman" w:cs="Times New Roman"/>
          <w:lang w:val="sr-Cyrl-RS"/>
        </w:rPr>
        <w:t>1</w:t>
      </w:r>
      <w:r>
        <w:rPr>
          <w:rFonts w:ascii="Times New Roman" w:hAnsi="Times New Roman" w:cs="Times New Roman"/>
        </w:rPr>
        <w:t xml:space="preserve">.годину на дан </w:t>
      </w:r>
      <w:r w:rsidR="00690375">
        <w:rPr>
          <w:rFonts w:ascii="Times New Roman" w:hAnsi="Times New Roman" w:cs="Times New Roman"/>
        </w:rPr>
        <w:t>3</w:t>
      </w:r>
      <w:r>
        <w:rPr>
          <w:rFonts w:ascii="Times New Roman" w:hAnsi="Times New Roman" w:cs="Times New Roman"/>
        </w:rPr>
        <w:t>1.12.20</w:t>
      </w:r>
      <w:r w:rsidR="00DE16C5">
        <w:rPr>
          <w:rFonts w:ascii="Times New Roman" w:hAnsi="Times New Roman" w:cs="Times New Roman"/>
        </w:rPr>
        <w:t>2</w:t>
      </w:r>
      <w:r w:rsidR="00456F93">
        <w:rPr>
          <w:rFonts w:ascii="Times New Roman" w:hAnsi="Times New Roman" w:cs="Times New Roman"/>
        </w:rPr>
        <w:t>1</w:t>
      </w:r>
      <w:r>
        <w:rPr>
          <w:rFonts w:ascii="Times New Roman" w:hAnsi="Times New Roman" w:cs="Times New Roman"/>
        </w:rPr>
        <w:t>.годину.</w:t>
      </w:r>
      <w:proofErr w:type="gramEnd"/>
    </w:p>
    <w:p w:rsidR="00365E5D" w:rsidRPr="00745D4E" w:rsidRDefault="00365E5D" w:rsidP="00690375">
      <w:pPr>
        <w:ind w:firstLine="720"/>
        <w:jc w:val="both"/>
        <w:rPr>
          <w:rFonts w:ascii="Times New Roman" w:hAnsi="Times New Roman" w:cs="Times New Roman"/>
          <w:lang w:val="sr-Cyrl-CS"/>
        </w:rPr>
      </w:pPr>
      <w:r w:rsidRPr="00745D4E">
        <w:rPr>
          <w:rFonts w:ascii="Times New Roman" w:hAnsi="Times New Roman" w:cs="Times New Roman"/>
          <w:lang w:val="sr-Cyrl-CS"/>
        </w:rPr>
        <w:t>Реализовани приходи и примања, као и текући расходи и давања у завршном рачу</w:t>
      </w:r>
      <w:r w:rsidR="00DE16C5">
        <w:rPr>
          <w:rFonts w:ascii="Times New Roman" w:hAnsi="Times New Roman" w:cs="Times New Roman"/>
          <w:lang w:val="sr-Cyrl-CS"/>
        </w:rPr>
        <w:t>ну буџета Општине Прешево за 20</w:t>
      </w:r>
      <w:r w:rsidR="00DE16C5">
        <w:rPr>
          <w:rFonts w:ascii="Times New Roman" w:hAnsi="Times New Roman" w:cs="Times New Roman"/>
        </w:rPr>
        <w:t>2</w:t>
      </w:r>
      <w:r w:rsidR="00456F93">
        <w:rPr>
          <w:rFonts w:ascii="Times New Roman" w:hAnsi="Times New Roman" w:cs="Times New Roman"/>
        </w:rPr>
        <w:t>1</w:t>
      </w:r>
      <w:r w:rsidRPr="00745D4E">
        <w:rPr>
          <w:rFonts w:ascii="Times New Roman" w:hAnsi="Times New Roman" w:cs="Times New Roman"/>
          <w:lang w:val="sr-Cyrl-CS"/>
        </w:rPr>
        <w:t>. годину су приказивани у динарима:</w:t>
      </w:r>
    </w:p>
    <w:p w:rsidR="00365E5D" w:rsidRPr="00745D4E" w:rsidRDefault="00365E5D" w:rsidP="00365E5D">
      <w:pPr>
        <w:jc w:val="both"/>
        <w:rPr>
          <w:rFonts w:ascii="Times New Roman" w:hAnsi="Times New Roman" w:cs="Times New Roman"/>
          <w:lang w:val="sr-Cyrl-CS"/>
        </w:rPr>
      </w:pPr>
    </w:p>
    <w:p w:rsidR="005F1BD7" w:rsidRDefault="00365E5D" w:rsidP="00C873AB">
      <w:pPr>
        <w:pStyle w:val="ListParagraph"/>
        <w:numPr>
          <w:ilvl w:val="0"/>
          <w:numId w:val="7"/>
        </w:numPr>
        <w:jc w:val="both"/>
        <w:rPr>
          <w:rFonts w:ascii="Times New Roman" w:hAnsi="Times New Roman" w:cs="Times New Roman"/>
          <w:lang w:val="sr-Cyrl-CS"/>
        </w:rPr>
      </w:pPr>
      <w:r w:rsidRPr="00C873AB">
        <w:rPr>
          <w:rFonts w:ascii="Times New Roman" w:hAnsi="Times New Roman" w:cs="Times New Roman"/>
          <w:lang w:val="sr-Cyrl-CS"/>
        </w:rPr>
        <w:t xml:space="preserve"> Укупно приходи</w:t>
      </w:r>
      <w:r w:rsidR="00FA1ED5">
        <w:rPr>
          <w:rFonts w:ascii="Times New Roman" w:hAnsi="Times New Roman" w:cs="Times New Roman"/>
          <w:lang w:val="sr-Cyrl-CS"/>
        </w:rPr>
        <w:t xml:space="preserve"> и</w:t>
      </w:r>
      <w:r w:rsidRPr="00C873AB">
        <w:rPr>
          <w:rFonts w:ascii="Times New Roman" w:hAnsi="Times New Roman" w:cs="Times New Roman"/>
          <w:lang w:val="sr-Cyrl-CS"/>
        </w:rPr>
        <w:t xml:space="preserve"> примања </w:t>
      </w:r>
      <w:r w:rsidR="00FA1ED5">
        <w:rPr>
          <w:rFonts w:ascii="Times New Roman" w:hAnsi="Times New Roman" w:cs="Times New Roman"/>
          <w:lang w:val="sr-Cyrl-CS"/>
        </w:rPr>
        <w:t>са</w:t>
      </w:r>
      <w:r w:rsidR="002E5025">
        <w:rPr>
          <w:rFonts w:ascii="Times New Roman" w:hAnsi="Times New Roman" w:cs="Times New Roman"/>
        </w:rPr>
        <w:t xml:space="preserve"> </w:t>
      </w:r>
      <w:r w:rsidRPr="00C873AB">
        <w:rPr>
          <w:rFonts w:ascii="Times New Roman" w:hAnsi="Times New Roman" w:cs="Times New Roman"/>
          <w:lang w:val="sr-Cyrl-CS"/>
        </w:rPr>
        <w:t>прене</w:t>
      </w:r>
      <w:r w:rsidR="00FA1ED5">
        <w:rPr>
          <w:rFonts w:ascii="Times New Roman" w:hAnsi="Times New Roman" w:cs="Times New Roman"/>
          <w:lang w:val="sr-Cyrl-CS"/>
        </w:rPr>
        <w:t>тим</w:t>
      </w:r>
    </w:p>
    <w:p w:rsidR="00365E5D" w:rsidRPr="001C5E15" w:rsidRDefault="005F1BD7" w:rsidP="005F1BD7">
      <w:pPr>
        <w:ind w:left="360"/>
        <w:jc w:val="both"/>
        <w:rPr>
          <w:rFonts w:ascii="Times New Roman" w:hAnsi="Times New Roman" w:cs="Times New Roman"/>
          <w:lang w:val="sr-Cyrl-CS"/>
        </w:rPr>
      </w:pPr>
      <w:r w:rsidRPr="005F1BD7">
        <w:rPr>
          <w:rFonts w:ascii="Times New Roman" w:hAnsi="Times New Roman" w:cs="Times New Roman"/>
          <w:lang w:val="sr-Cyrl-CS"/>
        </w:rPr>
        <w:t xml:space="preserve"> неутрошеним средствима из ранијих година</w:t>
      </w:r>
      <w:r w:rsidR="00437FC1">
        <w:rPr>
          <w:rFonts w:ascii="Times New Roman" w:hAnsi="Times New Roman" w:cs="Times New Roman"/>
        </w:rPr>
        <w:t xml:space="preserve">         </w:t>
      </w:r>
      <w:r w:rsidR="00843739" w:rsidRPr="002959DF">
        <w:rPr>
          <w:rFonts w:ascii="Times New Roman" w:hAnsi="Times New Roman" w:cs="Times New Roman"/>
          <w:color w:val="FF0000"/>
          <w:lang w:val="sr-Cyrl-CS"/>
        </w:rPr>
        <w:tab/>
      </w:r>
      <w:r w:rsidR="00843739">
        <w:rPr>
          <w:rFonts w:ascii="Times New Roman" w:hAnsi="Times New Roman" w:cs="Times New Roman"/>
          <w:lang w:val="sr-Cyrl-CS"/>
        </w:rPr>
        <w:tab/>
      </w:r>
      <w:r w:rsidR="00C873AB">
        <w:rPr>
          <w:rFonts w:ascii="Times New Roman" w:hAnsi="Times New Roman" w:cs="Times New Roman"/>
        </w:rPr>
        <w:tab/>
      </w:r>
      <w:r w:rsidR="00C873AB">
        <w:rPr>
          <w:rFonts w:ascii="Times New Roman" w:hAnsi="Times New Roman" w:cs="Times New Roman"/>
        </w:rPr>
        <w:tab/>
      </w:r>
      <w:r w:rsidR="00167CBE" w:rsidRPr="001C5E15">
        <w:rPr>
          <w:rFonts w:ascii="Times New Roman" w:hAnsi="Times New Roman" w:cs="Times New Roman"/>
          <w:u w:val="single"/>
        </w:rPr>
        <w:t>921.230.943,03</w:t>
      </w:r>
      <w:r w:rsidR="002959DF" w:rsidRPr="001C5E15">
        <w:rPr>
          <w:rFonts w:ascii="Times New Roman" w:hAnsi="Times New Roman" w:cs="Times New Roman"/>
          <w:u w:val="single"/>
        </w:rPr>
        <w:t xml:space="preserve"> </w:t>
      </w:r>
      <w:r w:rsidRPr="001C5E15">
        <w:rPr>
          <w:rFonts w:ascii="Times New Roman" w:hAnsi="Times New Roman" w:cs="Times New Roman"/>
        </w:rPr>
        <w:t>динара</w:t>
      </w:r>
    </w:p>
    <w:p w:rsidR="00365E5D" w:rsidRPr="001C5E15" w:rsidRDefault="00365E5D" w:rsidP="00365E5D">
      <w:pPr>
        <w:pStyle w:val="ListParagraph"/>
        <w:numPr>
          <w:ilvl w:val="0"/>
          <w:numId w:val="7"/>
        </w:numPr>
        <w:jc w:val="both"/>
        <w:rPr>
          <w:rFonts w:ascii="Times New Roman" w:hAnsi="Times New Roman" w:cs="Times New Roman"/>
          <w:lang w:val="sr-Cyrl-CS"/>
        </w:rPr>
      </w:pPr>
      <w:r w:rsidRPr="001C5E15">
        <w:rPr>
          <w:rFonts w:ascii="Times New Roman" w:hAnsi="Times New Roman" w:cs="Times New Roman"/>
          <w:lang w:val="sr-Cyrl-CS"/>
        </w:rPr>
        <w:t xml:space="preserve">Укупно расходи и </w:t>
      </w:r>
      <w:r w:rsidR="000B2688" w:rsidRPr="001C5E15">
        <w:rPr>
          <w:rFonts w:ascii="Times New Roman" w:hAnsi="Times New Roman" w:cs="Times New Roman"/>
          <w:lang w:val="sr-Cyrl-CS"/>
        </w:rPr>
        <w:t>издаци</w:t>
      </w:r>
      <w:r w:rsidR="00843739" w:rsidRPr="001C5E15">
        <w:rPr>
          <w:rFonts w:ascii="Times New Roman" w:hAnsi="Times New Roman" w:cs="Times New Roman"/>
          <w:lang w:val="sr-Cyrl-CS"/>
        </w:rPr>
        <w:tab/>
      </w:r>
      <w:r w:rsidR="00843739" w:rsidRPr="001C5E15">
        <w:rPr>
          <w:rFonts w:ascii="Times New Roman" w:hAnsi="Times New Roman" w:cs="Times New Roman"/>
          <w:lang w:val="sr-Cyrl-CS"/>
        </w:rPr>
        <w:tab/>
      </w:r>
      <w:r w:rsidR="00843739" w:rsidRPr="001C5E15">
        <w:rPr>
          <w:rFonts w:ascii="Times New Roman" w:hAnsi="Times New Roman" w:cs="Times New Roman"/>
          <w:lang w:val="sr-Cyrl-CS"/>
        </w:rPr>
        <w:tab/>
      </w:r>
      <w:r w:rsidR="00843739" w:rsidRPr="001C5E15">
        <w:rPr>
          <w:rFonts w:ascii="Times New Roman" w:hAnsi="Times New Roman" w:cs="Times New Roman"/>
          <w:lang w:val="sr-Cyrl-CS"/>
        </w:rPr>
        <w:tab/>
      </w:r>
      <w:r w:rsidR="00843739" w:rsidRPr="001C5E15">
        <w:rPr>
          <w:rFonts w:ascii="Times New Roman" w:hAnsi="Times New Roman" w:cs="Times New Roman"/>
          <w:lang w:val="sr-Cyrl-CS"/>
        </w:rPr>
        <w:tab/>
      </w:r>
      <w:r w:rsidR="00C873AB" w:rsidRPr="001C5E15">
        <w:rPr>
          <w:rFonts w:ascii="Times New Roman" w:hAnsi="Times New Roman" w:cs="Times New Roman"/>
        </w:rPr>
        <w:tab/>
      </w:r>
      <w:r w:rsidR="00C873AB" w:rsidRPr="001C5E15">
        <w:rPr>
          <w:rFonts w:ascii="Times New Roman" w:hAnsi="Times New Roman" w:cs="Times New Roman"/>
        </w:rPr>
        <w:tab/>
      </w:r>
      <w:r w:rsidR="00167CBE" w:rsidRPr="001C5E15">
        <w:rPr>
          <w:rFonts w:ascii="Times New Roman" w:hAnsi="Times New Roman" w:cs="Times New Roman"/>
          <w:u w:val="single"/>
          <w:lang w:val="sr-Latn-RS"/>
        </w:rPr>
        <w:t>911.962.010,83</w:t>
      </w:r>
      <w:r w:rsidR="002959DF" w:rsidRPr="001C5E15">
        <w:rPr>
          <w:rFonts w:ascii="Times New Roman" w:hAnsi="Times New Roman" w:cs="Times New Roman"/>
          <w:u w:val="single"/>
        </w:rPr>
        <w:t xml:space="preserve"> </w:t>
      </w:r>
      <w:r w:rsidR="005F1BD7" w:rsidRPr="001C5E15">
        <w:rPr>
          <w:rFonts w:ascii="Times New Roman" w:hAnsi="Times New Roman" w:cs="Times New Roman"/>
        </w:rPr>
        <w:t>динара</w:t>
      </w:r>
    </w:p>
    <w:p w:rsidR="005F1BD7" w:rsidRPr="001C5E15" w:rsidRDefault="00365E5D" w:rsidP="00365E5D">
      <w:pPr>
        <w:pStyle w:val="ListParagraph"/>
        <w:numPr>
          <w:ilvl w:val="0"/>
          <w:numId w:val="7"/>
        </w:numPr>
        <w:jc w:val="both"/>
        <w:rPr>
          <w:rFonts w:ascii="Times New Roman" w:hAnsi="Times New Roman" w:cs="Times New Roman"/>
          <w:u w:val="single"/>
        </w:rPr>
      </w:pPr>
      <w:r w:rsidRPr="001C5E15">
        <w:rPr>
          <w:rFonts w:ascii="Times New Roman" w:hAnsi="Times New Roman" w:cs="Times New Roman"/>
          <w:lang w:val="sr-Cyrl-CS"/>
        </w:rPr>
        <w:t>Разлика укупних прихода и укупна издавања (</w:t>
      </w:r>
      <w:r w:rsidR="005F1BD7" w:rsidRPr="001C5E15">
        <w:rPr>
          <w:rFonts w:ascii="Times New Roman" w:hAnsi="Times New Roman" w:cs="Times New Roman"/>
        </w:rPr>
        <w:t>I-II</w:t>
      </w:r>
      <w:r w:rsidRPr="001C5E15">
        <w:rPr>
          <w:rFonts w:ascii="Times New Roman" w:hAnsi="Times New Roman" w:cs="Times New Roman"/>
          <w:lang w:val="sr-Cyrl-CS"/>
        </w:rPr>
        <w:t>)</w:t>
      </w:r>
      <w:r w:rsidR="00843739" w:rsidRPr="001C5E15">
        <w:rPr>
          <w:rFonts w:ascii="Times New Roman" w:hAnsi="Times New Roman" w:cs="Times New Roman"/>
        </w:rPr>
        <w:tab/>
      </w:r>
      <w:r w:rsidR="00843739" w:rsidRPr="001C5E15">
        <w:rPr>
          <w:rFonts w:ascii="Times New Roman" w:hAnsi="Times New Roman" w:cs="Times New Roman"/>
        </w:rPr>
        <w:tab/>
      </w:r>
      <w:r w:rsidR="00843739" w:rsidRPr="001C5E15">
        <w:rPr>
          <w:rFonts w:ascii="Times New Roman" w:hAnsi="Times New Roman" w:cs="Times New Roman"/>
        </w:rPr>
        <w:tab/>
      </w:r>
      <w:r w:rsidR="00456F93" w:rsidRPr="001C5E15">
        <w:rPr>
          <w:rFonts w:ascii="Times New Roman" w:hAnsi="Times New Roman" w:cs="Times New Roman"/>
          <w:lang w:val="sr-Cyrl-RS"/>
        </w:rPr>
        <w:t xml:space="preserve">    </w:t>
      </w:r>
      <w:r w:rsidR="00167CBE" w:rsidRPr="001C5E15">
        <w:rPr>
          <w:rFonts w:ascii="Times New Roman" w:hAnsi="Times New Roman" w:cs="Times New Roman"/>
          <w:u w:val="single"/>
          <w:lang w:val="sr-Latn-RS"/>
        </w:rPr>
        <w:t>9.268.944,60</w:t>
      </w:r>
      <w:r w:rsidR="00456F93" w:rsidRPr="001C5E15">
        <w:rPr>
          <w:rFonts w:ascii="Times New Roman" w:hAnsi="Times New Roman" w:cs="Times New Roman"/>
          <w:u w:val="single"/>
          <w:lang w:val="sr-Cyrl-RS"/>
        </w:rPr>
        <w:t xml:space="preserve"> </w:t>
      </w:r>
      <w:r w:rsidR="00F80726" w:rsidRPr="001C5E15">
        <w:rPr>
          <w:rFonts w:ascii="Times New Roman" w:hAnsi="Times New Roman" w:cs="Times New Roman"/>
          <w:u w:val="single"/>
          <w:lang w:val="sr-Latn-CS"/>
        </w:rPr>
        <w:t xml:space="preserve"> </w:t>
      </w:r>
      <w:r w:rsidR="005F1BD7" w:rsidRPr="001C5E15">
        <w:rPr>
          <w:rFonts w:ascii="Times New Roman" w:hAnsi="Times New Roman" w:cs="Times New Roman"/>
        </w:rPr>
        <w:t>динара</w:t>
      </w:r>
    </w:p>
    <w:p w:rsidR="00BF5EB6" w:rsidRPr="00642B75" w:rsidRDefault="00BF5EB6" w:rsidP="005F1BD7">
      <w:pPr>
        <w:pStyle w:val="ListParagraph"/>
        <w:ind w:left="1080"/>
        <w:jc w:val="both"/>
        <w:rPr>
          <w:rFonts w:ascii="Times New Roman" w:hAnsi="Times New Roman" w:cs="Times New Roman"/>
          <w:u w:val="single"/>
          <w:lang w:val="sr-Latn-RS"/>
        </w:rPr>
      </w:pPr>
    </w:p>
    <w:p w:rsidR="000B280A" w:rsidRDefault="000B280A" w:rsidP="005F1BD7">
      <w:pPr>
        <w:pStyle w:val="ListParagraph"/>
        <w:ind w:left="1080"/>
        <w:jc w:val="both"/>
        <w:rPr>
          <w:rFonts w:ascii="Times New Roman" w:hAnsi="Times New Roman" w:cs="Times New Roman"/>
          <w:u w:val="single"/>
        </w:rPr>
      </w:pPr>
    </w:p>
    <w:p w:rsidR="000B280A" w:rsidRDefault="000B280A" w:rsidP="005F1BD7">
      <w:pPr>
        <w:pStyle w:val="ListParagraph"/>
        <w:ind w:left="1080"/>
        <w:jc w:val="both"/>
        <w:rPr>
          <w:rFonts w:ascii="Times New Roman" w:hAnsi="Times New Roman" w:cs="Times New Roman"/>
          <w:b/>
          <w:color w:val="FF0000"/>
          <w:u w:val="single"/>
        </w:rPr>
      </w:pPr>
    </w:p>
    <w:p w:rsidR="006A1C6A" w:rsidRDefault="006A1C6A" w:rsidP="005F1BD7">
      <w:pPr>
        <w:pStyle w:val="ListParagraph"/>
        <w:ind w:left="1080"/>
        <w:jc w:val="both"/>
        <w:rPr>
          <w:rFonts w:ascii="Times New Roman" w:hAnsi="Times New Roman" w:cs="Times New Roman"/>
          <w:b/>
          <w:color w:val="FF0000"/>
          <w:u w:val="single"/>
        </w:rPr>
      </w:pPr>
    </w:p>
    <w:p w:rsidR="006A1C6A" w:rsidRPr="00CB7003" w:rsidRDefault="006A1C6A" w:rsidP="005F1BD7">
      <w:pPr>
        <w:pStyle w:val="ListParagraph"/>
        <w:ind w:left="1080"/>
        <w:jc w:val="both"/>
        <w:rPr>
          <w:rFonts w:ascii="Times New Roman" w:hAnsi="Times New Roman" w:cs="Times New Roman"/>
          <w:b/>
          <w:color w:val="FF0000"/>
          <w:u w:val="single"/>
        </w:rPr>
      </w:pPr>
    </w:p>
    <w:p w:rsidR="00207589" w:rsidRDefault="00207589" w:rsidP="005F1BD7">
      <w:pPr>
        <w:pStyle w:val="ListParagraph"/>
        <w:ind w:left="1080"/>
        <w:jc w:val="both"/>
        <w:rPr>
          <w:rFonts w:ascii="Times New Roman" w:hAnsi="Times New Roman" w:cs="Times New Roman"/>
          <w:u w:val="single"/>
        </w:rPr>
      </w:pPr>
    </w:p>
    <w:p w:rsidR="00207589" w:rsidRDefault="00207589" w:rsidP="005F1BD7">
      <w:pPr>
        <w:pStyle w:val="ListParagraph"/>
        <w:ind w:left="1080"/>
        <w:jc w:val="both"/>
        <w:rPr>
          <w:rFonts w:ascii="Times New Roman" w:hAnsi="Times New Roman" w:cs="Times New Roman"/>
          <w:u w:val="single"/>
        </w:rPr>
      </w:pPr>
    </w:p>
    <w:p w:rsidR="00207589" w:rsidRPr="00207589" w:rsidRDefault="00207589" w:rsidP="005F1BD7">
      <w:pPr>
        <w:pStyle w:val="ListParagraph"/>
        <w:ind w:left="1080"/>
        <w:jc w:val="both"/>
        <w:rPr>
          <w:rFonts w:ascii="Times New Roman" w:hAnsi="Times New Roman" w:cs="Times New Roman"/>
          <w:u w:val="single"/>
        </w:rPr>
      </w:pPr>
    </w:p>
    <w:p w:rsidR="00286F84" w:rsidRPr="00690375" w:rsidRDefault="00286F84" w:rsidP="00286F84">
      <w:pPr>
        <w:ind w:firstLine="720"/>
        <w:jc w:val="center"/>
        <w:rPr>
          <w:rFonts w:ascii="Times New Roman" w:hAnsi="Times New Roman" w:cs="Times New Roman"/>
          <w:lang w:val="sr-Cyrl-CS"/>
        </w:rPr>
      </w:pPr>
      <w:r w:rsidRPr="00690375">
        <w:rPr>
          <w:rFonts w:ascii="Times New Roman" w:hAnsi="Times New Roman" w:cs="Times New Roman"/>
          <w:lang w:val="sr-Cyrl-CS"/>
        </w:rPr>
        <w:lastRenderedPageBreak/>
        <w:t>Члан</w:t>
      </w:r>
      <w:r w:rsidR="006A1C6A">
        <w:rPr>
          <w:rFonts w:ascii="Times New Roman" w:hAnsi="Times New Roman" w:cs="Times New Roman"/>
          <w:lang w:val="sr-Latn-RS"/>
        </w:rPr>
        <w:t xml:space="preserve"> </w:t>
      </w:r>
      <w:r w:rsidR="000B280A" w:rsidRPr="00690375">
        <w:rPr>
          <w:rFonts w:ascii="Times New Roman" w:hAnsi="Times New Roman" w:cs="Times New Roman"/>
        </w:rPr>
        <w:t>2</w:t>
      </w:r>
      <w:r w:rsidRPr="00690375">
        <w:rPr>
          <w:rFonts w:ascii="Times New Roman" w:hAnsi="Times New Roman" w:cs="Times New Roman"/>
          <w:lang w:val="sr-Cyrl-CS"/>
        </w:rPr>
        <w:t>.</w:t>
      </w:r>
    </w:p>
    <w:p w:rsidR="00207589" w:rsidRDefault="00286F84" w:rsidP="00207589">
      <w:pPr>
        <w:ind w:firstLine="720"/>
        <w:jc w:val="both"/>
        <w:rPr>
          <w:rFonts w:ascii="Times New Roman" w:hAnsi="Times New Roman" w:cs="Times New Roman"/>
          <w:lang w:val="sr-Cyrl-CS"/>
        </w:rPr>
      </w:pPr>
      <w:r w:rsidRPr="00690375">
        <w:rPr>
          <w:rFonts w:ascii="Times New Roman" w:hAnsi="Times New Roman" w:cs="Times New Roman"/>
          <w:lang w:val="sr-Cyrl-CS"/>
        </w:rPr>
        <w:t xml:space="preserve">Укупно планирани и остварени текући приходи и примања према економској класификацији на четвороцифреном нивоу износе у </w:t>
      </w:r>
      <w:r w:rsidRPr="00DD6257">
        <w:rPr>
          <w:rFonts w:ascii="Times New Roman" w:hAnsi="Times New Roman" w:cs="Times New Roman"/>
          <w:lang w:val="sr-Cyrl-CS"/>
        </w:rPr>
        <w:t>динарима</w:t>
      </w:r>
      <w:r w:rsidR="000D671A" w:rsidRPr="00DD6257">
        <w:rPr>
          <w:rFonts w:ascii="Times New Roman" w:hAnsi="Times New Roman" w:cs="Times New Roman"/>
          <w:lang w:val="sr-Latn-RS"/>
        </w:rPr>
        <w:t xml:space="preserve"> </w:t>
      </w:r>
      <w:r w:rsidR="000D671A" w:rsidRPr="00DD6257">
        <w:rPr>
          <w:rFonts w:ascii="Times New Roman" w:hAnsi="Times New Roman" w:cs="Times New Roman"/>
          <w:lang w:val="sr-Cyrl-RS"/>
        </w:rPr>
        <w:t>без остали корисника на рачуна трезора 082 и салдо буџета 202</w:t>
      </w:r>
      <w:r w:rsidR="00DD6257">
        <w:rPr>
          <w:rFonts w:ascii="Times New Roman" w:hAnsi="Times New Roman" w:cs="Times New Roman"/>
          <w:lang w:val="sr-Cyrl-RS"/>
        </w:rPr>
        <w:t>0</w:t>
      </w:r>
      <w:r w:rsidR="000D671A" w:rsidRPr="00DD6257">
        <w:rPr>
          <w:rFonts w:ascii="Times New Roman" w:hAnsi="Times New Roman" w:cs="Times New Roman"/>
          <w:lang w:val="sr-Cyrl-RS"/>
        </w:rPr>
        <w:t>год.</w:t>
      </w:r>
      <w:r w:rsidRPr="00DD6257">
        <w:rPr>
          <w:rFonts w:ascii="Times New Roman" w:hAnsi="Times New Roman" w:cs="Times New Roman"/>
          <w:lang w:val="sr-Cyrl-CS"/>
        </w:rPr>
        <w:t>:</w:t>
      </w:r>
    </w:p>
    <w:tbl>
      <w:tblPr>
        <w:tblW w:w="12150" w:type="dxa"/>
        <w:tblInd w:w="-702" w:type="dxa"/>
        <w:tblLayout w:type="fixed"/>
        <w:tblLook w:val="04A0" w:firstRow="1" w:lastRow="0" w:firstColumn="1" w:lastColumn="0" w:noHBand="0" w:noVBand="1"/>
      </w:tblPr>
      <w:tblGrid>
        <w:gridCol w:w="720"/>
        <w:gridCol w:w="720"/>
        <w:gridCol w:w="2520"/>
        <w:gridCol w:w="1260"/>
        <w:gridCol w:w="1260"/>
        <w:gridCol w:w="1260"/>
        <w:gridCol w:w="1260"/>
        <w:gridCol w:w="1239"/>
        <w:gridCol w:w="1281"/>
        <w:gridCol w:w="630"/>
      </w:tblGrid>
      <w:tr w:rsidR="00585571" w:rsidRPr="00585571" w:rsidTr="00585571">
        <w:trPr>
          <w:trHeight w:val="1110"/>
        </w:trPr>
        <w:tc>
          <w:tcPr>
            <w:tcW w:w="720" w:type="dxa"/>
            <w:tcBorders>
              <w:top w:val="single" w:sz="4" w:space="0" w:color="auto"/>
              <w:left w:val="single" w:sz="4" w:space="0" w:color="auto"/>
              <w:bottom w:val="nil"/>
              <w:right w:val="single" w:sz="4" w:space="0" w:color="auto"/>
            </w:tcBorders>
            <w:shd w:val="clear" w:color="CCFFFF"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Класа/Категорија/Група-Klasa/kategoria/grupa</w:t>
            </w:r>
          </w:p>
        </w:tc>
        <w:tc>
          <w:tcPr>
            <w:tcW w:w="720" w:type="dxa"/>
            <w:tcBorders>
              <w:top w:val="single" w:sz="4" w:space="0" w:color="auto"/>
              <w:left w:val="nil"/>
              <w:bottom w:val="nil"/>
              <w:right w:val="single" w:sz="4" w:space="0" w:color="auto"/>
            </w:tcBorders>
            <w:shd w:val="clear" w:color="CCFFFF"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Конто  Konto</w:t>
            </w:r>
          </w:p>
        </w:tc>
        <w:tc>
          <w:tcPr>
            <w:tcW w:w="2520" w:type="dxa"/>
            <w:tcBorders>
              <w:top w:val="single" w:sz="4" w:space="0" w:color="auto"/>
              <w:left w:val="nil"/>
              <w:bottom w:val="nil"/>
              <w:right w:val="single" w:sz="4" w:space="0" w:color="auto"/>
            </w:tcBorders>
            <w:shd w:val="clear" w:color="CCFFFF" w:fill="CCFFFF"/>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ВРСТЕ ПРИХОДА И ПРИМАЊА ,                                                                                                                                        LLOJI I TË HYRAVE DHE INKASIMEVE</w:t>
            </w:r>
          </w:p>
        </w:tc>
        <w:tc>
          <w:tcPr>
            <w:tcW w:w="3780" w:type="dxa"/>
            <w:gridSpan w:val="3"/>
            <w:tcBorders>
              <w:top w:val="single" w:sz="4" w:space="0" w:color="auto"/>
              <w:left w:val="nil"/>
              <w:bottom w:val="single" w:sz="4" w:space="0" w:color="auto"/>
              <w:right w:val="single" w:sz="4" w:space="0" w:color="000000"/>
            </w:tcBorders>
            <w:shd w:val="clear" w:color="CCFFFF" w:fill="CCFFFF"/>
            <w:vAlign w:val="center"/>
            <w:hideMark/>
          </w:tcPr>
          <w:p w:rsidR="00585571" w:rsidRPr="00585571" w:rsidRDefault="00585571" w:rsidP="00585571">
            <w:pPr>
              <w:spacing w:after="0" w:line="240" w:lineRule="auto"/>
              <w:rPr>
                <w:rFonts w:ascii="Times New Roman" w:eastAsia="Times New Roman" w:hAnsi="Times New Roman" w:cs="Times New Roman"/>
                <w:b/>
                <w:bCs/>
                <w:sz w:val="14"/>
                <w:szCs w:val="14"/>
              </w:rPr>
            </w:pPr>
            <w:r w:rsidRPr="00585571">
              <w:rPr>
                <w:rFonts w:ascii="Times New Roman" w:eastAsia="Times New Roman" w:hAnsi="Times New Roman" w:cs="Times New Roman"/>
                <w:b/>
                <w:bCs/>
                <w:sz w:val="14"/>
                <w:szCs w:val="14"/>
              </w:rPr>
              <w:t xml:space="preserve">РЕБАЛАНС IV БУЏЕТА ОПШТИНЕ ПРЕШЕВО ЗА 2021 .год.                                                                                                                                                                     REBALANSI IV I  BUXHETIT  TË KOMUNËS SË PRESHEVËS PËR .v.2021                </w:t>
            </w:r>
          </w:p>
        </w:tc>
        <w:tc>
          <w:tcPr>
            <w:tcW w:w="3780" w:type="dxa"/>
            <w:gridSpan w:val="3"/>
            <w:tcBorders>
              <w:top w:val="single" w:sz="4" w:space="0" w:color="auto"/>
              <w:left w:val="nil"/>
              <w:bottom w:val="single" w:sz="4" w:space="0" w:color="auto"/>
              <w:right w:val="single" w:sz="4" w:space="0" w:color="000000"/>
            </w:tcBorders>
            <w:shd w:val="clear" w:color="CCFFFF"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4"/>
                <w:szCs w:val="14"/>
              </w:rPr>
            </w:pPr>
            <w:proofErr w:type="gramStart"/>
            <w:r w:rsidRPr="00585571">
              <w:rPr>
                <w:rFonts w:ascii="Times New Roman" w:eastAsia="Times New Roman" w:hAnsi="Times New Roman" w:cs="Times New Roman"/>
                <w:b/>
                <w:bCs/>
                <w:sz w:val="14"/>
                <w:szCs w:val="14"/>
              </w:rPr>
              <w:t>РЕАЛИЗАЦИЈА  БУЏЕТА</w:t>
            </w:r>
            <w:proofErr w:type="gramEnd"/>
            <w:r w:rsidRPr="00585571">
              <w:rPr>
                <w:rFonts w:ascii="Times New Roman" w:eastAsia="Times New Roman" w:hAnsi="Times New Roman" w:cs="Times New Roman"/>
                <w:b/>
                <w:bCs/>
                <w:sz w:val="14"/>
                <w:szCs w:val="14"/>
              </w:rPr>
              <w:t xml:space="preserve"> ОПШТИНЕ ПРЕШЕВО ЗА период 01.01.-31.12.2021 .год.                                                                              REALIZIMI  I  BUXHETIT  TË KOMUNËS SË PRESHEVËS PËR periudhen 01.01-.31.12.2021                </w:t>
            </w:r>
          </w:p>
        </w:tc>
        <w:tc>
          <w:tcPr>
            <w:tcW w:w="630" w:type="dxa"/>
            <w:tcBorders>
              <w:top w:val="single" w:sz="4" w:space="0" w:color="auto"/>
              <w:left w:val="nil"/>
              <w:bottom w:val="single" w:sz="4" w:space="0" w:color="auto"/>
              <w:right w:val="single" w:sz="4" w:space="0" w:color="auto"/>
            </w:tcBorders>
            <w:shd w:val="clear" w:color="000000"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разлика         dallimi</w:t>
            </w:r>
          </w:p>
        </w:tc>
      </w:tr>
      <w:tr w:rsidR="00585571" w:rsidRPr="00585571" w:rsidTr="00585571">
        <w:trPr>
          <w:trHeight w:val="660"/>
        </w:trPr>
        <w:tc>
          <w:tcPr>
            <w:tcW w:w="720" w:type="dxa"/>
            <w:tcBorders>
              <w:top w:val="nil"/>
              <w:left w:val="single" w:sz="4" w:space="0" w:color="auto"/>
              <w:bottom w:val="nil"/>
              <w:right w:val="single" w:sz="4" w:space="0" w:color="auto"/>
            </w:tcBorders>
            <w:shd w:val="clear" w:color="CCFFFF"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nil"/>
              <w:right w:val="single" w:sz="4" w:space="0" w:color="auto"/>
            </w:tcBorders>
            <w:shd w:val="clear" w:color="CCFFFF"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2520" w:type="dxa"/>
            <w:tcBorders>
              <w:top w:val="nil"/>
              <w:left w:val="nil"/>
              <w:bottom w:val="nil"/>
              <w:right w:val="single" w:sz="4" w:space="0" w:color="auto"/>
            </w:tcBorders>
            <w:shd w:val="clear" w:color="CCFFFF" w:fill="CCFFFF"/>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60" w:type="dxa"/>
            <w:tcBorders>
              <w:top w:val="nil"/>
              <w:left w:val="single" w:sz="4" w:space="0" w:color="auto"/>
              <w:bottom w:val="single" w:sz="4" w:space="0" w:color="auto"/>
              <w:right w:val="single" w:sz="4" w:space="0" w:color="auto"/>
            </w:tcBorders>
            <w:shd w:val="clear" w:color="CCFFFF"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УКУПНА ЈАВНА СРЕДСТВА                           GJITHSEJ MJETET PUBLIKE</w:t>
            </w:r>
          </w:p>
        </w:tc>
        <w:tc>
          <w:tcPr>
            <w:tcW w:w="1260" w:type="dxa"/>
            <w:tcBorders>
              <w:top w:val="nil"/>
              <w:left w:val="nil"/>
              <w:bottom w:val="single" w:sz="4" w:space="0" w:color="auto"/>
              <w:right w:val="single" w:sz="4" w:space="0" w:color="auto"/>
            </w:tcBorders>
            <w:shd w:val="clear" w:color="000000"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Средства из осталих извора Mjete nga burimet e tjera</w:t>
            </w:r>
          </w:p>
        </w:tc>
        <w:tc>
          <w:tcPr>
            <w:tcW w:w="1260" w:type="dxa"/>
            <w:tcBorders>
              <w:top w:val="nil"/>
              <w:left w:val="nil"/>
              <w:bottom w:val="single" w:sz="4" w:space="0" w:color="auto"/>
              <w:right w:val="single" w:sz="4" w:space="0" w:color="auto"/>
            </w:tcBorders>
            <w:shd w:val="clear" w:color="000000"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Укупна јавна средства         Gjithsej mjetet</w:t>
            </w:r>
          </w:p>
        </w:tc>
        <w:tc>
          <w:tcPr>
            <w:tcW w:w="1260" w:type="dxa"/>
            <w:tcBorders>
              <w:top w:val="nil"/>
              <w:left w:val="nil"/>
              <w:bottom w:val="single" w:sz="4" w:space="0" w:color="auto"/>
              <w:right w:val="single" w:sz="4" w:space="0" w:color="auto"/>
            </w:tcBorders>
            <w:shd w:val="clear" w:color="CCFFFF"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УКУПНА ЈАВНА СРЕДСТВА                           GJITHSEJ MJETET PUBLIKE</w:t>
            </w:r>
          </w:p>
        </w:tc>
        <w:tc>
          <w:tcPr>
            <w:tcW w:w="1239" w:type="dxa"/>
            <w:tcBorders>
              <w:top w:val="nil"/>
              <w:left w:val="nil"/>
              <w:bottom w:val="single" w:sz="4" w:space="0" w:color="auto"/>
              <w:right w:val="single" w:sz="4" w:space="0" w:color="auto"/>
            </w:tcBorders>
            <w:shd w:val="clear" w:color="000000"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Средства из осталих извора Mjete nga burimet e tjera</w:t>
            </w:r>
          </w:p>
        </w:tc>
        <w:tc>
          <w:tcPr>
            <w:tcW w:w="1281" w:type="dxa"/>
            <w:tcBorders>
              <w:top w:val="nil"/>
              <w:left w:val="nil"/>
              <w:bottom w:val="single" w:sz="4" w:space="0" w:color="auto"/>
              <w:right w:val="single" w:sz="4" w:space="0" w:color="auto"/>
            </w:tcBorders>
            <w:shd w:val="clear" w:color="000000" w:fill="CCFFF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                                    Укупна јавна средства         Gjithsej mjetet</w:t>
            </w:r>
          </w:p>
        </w:tc>
        <w:tc>
          <w:tcPr>
            <w:tcW w:w="630" w:type="dxa"/>
            <w:tcBorders>
              <w:top w:val="nil"/>
              <w:left w:val="nil"/>
              <w:bottom w:val="single" w:sz="4" w:space="0" w:color="auto"/>
              <w:right w:val="single" w:sz="4" w:space="0" w:color="auto"/>
            </w:tcBorders>
            <w:shd w:val="clear" w:color="000000" w:fill="CCFFFF"/>
            <w:textDirection w:val="btLr"/>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r>
      <w:tr w:rsidR="00585571" w:rsidRPr="00585571" w:rsidTr="00585571">
        <w:trPr>
          <w:trHeight w:val="675"/>
        </w:trPr>
        <w:tc>
          <w:tcPr>
            <w:tcW w:w="720"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 </w:t>
            </w:r>
          </w:p>
        </w:tc>
        <w:tc>
          <w:tcPr>
            <w:tcW w:w="720" w:type="dxa"/>
            <w:tcBorders>
              <w:top w:val="single" w:sz="4" w:space="0" w:color="auto"/>
              <w:left w:val="nil"/>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311712</w:t>
            </w:r>
          </w:p>
        </w:tc>
        <w:tc>
          <w:tcPr>
            <w:tcW w:w="2520" w:type="dxa"/>
            <w:tcBorders>
              <w:top w:val="single" w:sz="4" w:space="0" w:color="auto"/>
              <w:left w:val="nil"/>
              <w:bottom w:val="single" w:sz="4" w:space="0" w:color="auto"/>
              <w:right w:val="single" w:sz="4" w:space="0" w:color="auto"/>
            </w:tcBorders>
            <w:shd w:val="clear" w:color="000000" w:fill="FFCCFF"/>
            <w:vAlign w:val="bottom"/>
            <w:hideMark/>
          </w:tcPr>
          <w:p w:rsidR="00585571" w:rsidRPr="00585571" w:rsidRDefault="00585571" w:rsidP="00585571">
            <w:pPr>
              <w:spacing w:after="0" w:line="240" w:lineRule="auto"/>
              <w:rPr>
                <w:rFonts w:ascii="Calibri" w:eastAsia="Times New Roman" w:hAnsi="Calibri" w:cs="Calibri"/>
                <w:sz w:val="16"/>
                <w:szCs w:val="16"/>
              </w:rPr>
            </w:pPr>
            <w:r w:rsidRPr="00585571">
              <w:rPr>
                <w:rFonts w:ascii="Calibri" w:eastAsia="Times New Roman" w:hAnsi="Calibri" w:cs="Calibri"/>
                <w:sz w:val="16"/>
                <w:szCs w:val="16"/>
              </w:rPr>
              <w:t>Пренета неутрошена средства за посебне намене     Bartja e mjeteve te pa harxhuara për qëllime të dedikuara</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14,918,268.00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14,918,268.00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39"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14,918,268.00</w:t>
            </w:r>
          </w:p>
        </w:tc>
        <w:tc>
          <w:tcPr>
            <w:tcW w:w="1281"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14,918,268.00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100.00</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 </w:t>
            </w:r>
          </w:p>
        </w:tc>
        <w:tc>
          <w:tcPr>
            <w:tcW w:w="720" w:type="dxa"/>
            <w:tcBorders>
              <w:top w:val="nil"/>
              <w:left w:val="nil"/>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311712</w:t>
            </w:r>
          </w:p>
        </w:tc>
        <w:tc>
          <w:tcPr>
            <w:tcW w:w="2520" w:type="dxa"/>
            <w:tcBorders>
              <w:top w:val="nil"/>
              <w:left w:val="nil"/>
              <w:bottom w:val="single" w:sz="4" w:space="0" w:color="auto"/>
              <w:right w:val="single" w:sz="4" w:space="0" w:color="auto"/>
            </w:tcBorders>
            <w:shd w:val="clear" w:color="000000" w:fill="FFCCFF"/>
            <w:vAlign w:val="bottom"/>
            <w:hideMark/>
          </w:tcPr>
          <w:p w:rsidR="00585571" w:rsidRPr="00585571" w:rsidRDefault="00585571" w:rsidP="00585571">
            <w:pPr>
              <w:spacing w:after="0" w:line="240" w:lineRule="auto"/>
              <w:rPr>
                <w:rFonts w:ascii="Calibri" w:eastAsia="Times New Roman" w:hAnsi="Calibri" w:cs="Calibri"/>
                <w:sz w:val="16"/>
                <w:szCs w:val="16"/>
              </w:rPr>
            </w:pPr>
            <w:r w:rsidRPr="00585571">
              <w:rPr>
                <w:rFonts w:ascii="Calibri" w:eastAsia="Times New Roman" w:hAnsi="Calibri" w:cs="Calibri"/>
                <w:sz w:val="16"/>
                <w:szCs w:val="16"/>
              </w:rPr>
              <w:t>Пренета неутрошена средства за посебне намене     Bartja e mjeteve te pa harxhuara për qëllime të dedikuara</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-1,900,000.00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-1,900,000.00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39"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 </w:t>
            </w:r>
          </w:p>
        </w:tc>
        <w:tc>
          <w:tcPr>
            <w:tcW w:w="720" w:type="dxa"/>
            <w:tcBorders>
              <w:top w:val="nil"/>
              <w:left w:val="nil"/>
              <w:bottom w:val="single" w:sz="4" w:space="0" w:color="auto"/>
              <w:right w:val="single" w:sz="4" w:space="0" w:color="auto"/>
            </w:tcBorders>
            <w:shd w:val="clear" w:color="000000" w:fill="FFCCFF"/>
            <w:noWrap/>
            <w:vAlign w:val="center"/>
            <w:hideMark/>
          </w:tcPr>
          <w:p w:rsidR="00585571" w:rsidRPr="00585571" w:rsidRDefault="00585571" w:rsidP="00585571">
            <w:pPr>
              <w:spacing w:after="0" w:line="240" w:lineRule="auto"/>
              <w:jc w:val="center"/>
              <w:rPr>
                <w:rFonts w:ascii="Calibri" w:eastAsia="Times New Roman" w:hAnsi="Calibri" w:cs="Calibri"/>
                <w:b/>
                <w:bCs/>
                <w:sz w:val="16"/>
                <w:szCs w:val="16"/>
              </w:rPr>
            </w:pPr>
            <w:r w:rsidRPr="00585571">
              <w:rPr>
                <w:rFonts w:ascii="Calibri" w:eastAsia="Times New Roman" w:hAnsi="Calibri" w:cs="Calibri"/>
                <w:b/>
                <w:bCs/>
                <w:sz w:val="16"/>
                <w:szCs w:val="16"/>
              </w:rPr>
              <w:t>321311</w:t>
            </w:r>
          </w:p>
        </w:tc>
        <w:tc>
          <w:tcPr>
            <w:tcW w:w="2520" w:type="dxa"/>
            <w:tcBorders>
              <w:top w:val="nil"/>
              <w:left w:val="nil"/>
              <w:bottom w:val="single" w:sz="4" w:space="0" w:color="auto"/>
              <w:right w:val="single" w:sz="4" w:space="0" w:color="auto"/>
            </w:tcBorders>
            <w:shd w:val="clear" w:color="000000" w:fill="FFCCFF"/>
            <w:vAlign w:val="bottom"/>
            <w:hideMark/>
          </w:tcPr>
          <w:p w:rsidR="00585571" w:rsidRPr="00585571" w:rsidRDefault="00585571" w:rsidP="00585571">
            <w:pPr>
              <w:spacing w:after="0" w:line="240" w:lineRule="auto"/>
              <w:rPr>
                <w:rFonts w:ascii="Calibri" w:eastAsia="Times New Roman" w:hAnsi="Calibri" w:cs="Calibri"/>
                <w:sz w:val="16"/>
                <w:szCs w:val="16"/>
              </w:rPr>
            </w:pPr>
            <w:r w:rsidRPr="00585571">
              <w:rPr>
                <w:rFonts w:ascii="Calibri" w:eastAsia="Times New Roman" w:hAnsi="Calibri" w:cs="Calibri"/>
                <w:sz w:val="16"/>
                <w:szCs w:val="16"/>
              </w:rPr>
              <w:t xml:space="preserve">Нераспоређени вишак прихода и примања из ранијих година                                                                                     Bartja e e të hyrave dhe të marrurave të tepërta nga vitet e kaluara                                                      </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14,382,514.00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14,382,514.00</w:t>
            </w:r>
          </w:p>
        </w:tc>
        <w:tc>
          <w:tcPr>
            <w:tcW w:w="126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14,382,514.00</w:t>
            </w:r>
          </w:p>
        </w:tc>
        <w:tc>
          <w:tcPr>
            <w:tcW w:w="1239"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1281"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14,382,514.00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100.00</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000000" w:fill="C0C0C0"/>
            <w:vAlign w:val="bottom"/>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700000</w:t>
            </w:r>
          </w:p>
        </w:tc>
        <w:tc>
          <w:tcPr>
            <w:tcW w:w="720" w:type="dxa"/>
            <w:tcBorders>
              <w:top w:val="nil"/>
              <w:left w:val="nil"/>
              <w:bottom w:val="single" w:sz="4" w:space="0" w:color="auto"/>
              <w:right w:val="single" w:sz="4" w:space="0" w:color="auto"/>
            </w:tcBorders>
            <w:shd w:val="clear" w:color="000000" w:fill="C0C0C0"/>
            <w:vAlign w:val="bottom"/>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2520"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ТЕКУЋИ ПРИХОДИ                                  TË HYRAT VIJUESE</w:t>
            </w:r>
          </w:p>
        </w:tc>
        <w:tc>
          <w:tcPr>
            <w:tcW w:w="1260"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758,299,359.00</w:t>
            </w:r>
          </w:p>
        </w:tc>
        <w:tc>
          <w:tcPr>
            <w:tcW w:w="1260"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191,730,124.00</w:t>
            </w:r>
          </w:p>
        </w:tc>
        <w:tc>
          <w:tcPr>
            <w:tcW w:w="1260"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950,029,483.00</w:t>
            </w:r>
          </w:p>
        </w:tc>
        <w:tc>
          <w:tcPr>
            <w:tcW w:w="1260"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730,565,201.89</w:t>
            </w:r>
          </w:p>
        </w:tc>
        <w:tc>
          <w:tcPr>
            <w:tcW w:w="1239"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160,152,401.08</w:t>
            </w:r>
          </w:p>
        </w:tc>
        <w:tc>
          <w:tcPr>
            <w:tcW w:w="1281" w:type="dxa"/>
            <w:tcBorders>
              <w:top w:val="nil"/>
              <w:left w:val="nil"/>
              <w:bottom w:val="single" w:sz="4" w:space="0" w:color="auto"/>
              <w:right w:val="single" w:sz="4" w:space="0" w:color="auto"/>
            </w:tcBorders>
            <w:shd w:val="clear" w:color="000000"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890,717,602.97</w:t>
            </w:r>
          </w:p>
        </w:tc>
        <w:tc>
          <w:tcPr>
            <w:tcW w:w="630" w:type="dxa"/>
            <w:tcBorders>
              <w:top w:val="nil"/>
              <w:left w:val="single" w:sz="4" w:space="0" w:color="auto"/>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93.76</w:t>
            </w:r>
          </w:p>
        </w:tc>
      </w:tr>
      <w:tr w:rsidR="00585571" w:rsidRPr="00585571" w:rsidTr="00585571">
        <w:trPr>
          <w:trHeight w:val="420"/>
        </w:trPr>
        <w:tc>
          <w:tcPr>
            <w:tcW w:w="720"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710000</w:t>
            </w:r>
          </w:p>
        </w:tc>
        <w:tc>
          <w:tcPr>
            <w:tcW w:w="72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252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ПОРЕЗИ                                                          TATIMET</w:t>
            </w:r>
          </w:p>
        </w:tc>
        <w:tc>
          <w:tcPr>
            <w:tcW w:w="126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306,063,851.00</w:t>
            </w:r>
          </w:p>
        </w:tc>
        <w:tc>
          <w:tcPr>
            <w:tcW w:w="126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306,063,851.00</w:t>
            </w:r>
          </w:p>
        </w:tc>
        <w:tc>
          <w:tcPr>
            <w:tcW w:w="1260"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293,918,752.69</w:t>
            </w:r>
          </w:p>
        </w:tc>
        <w:tc>
          <w:tcPr>
            <w:tcW w:w="1239"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single" w:sz="4" w:space="0" w:color="auto"/>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293,918,752.69</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96.03</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711000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ПОРЕЗ НА ДОХОДАК, ДОБИТ И КАПИТАЛНЕ ДОБИТКЕ TATIMI NË TË ARDHURA, PASURI DHE FITIME KAPITALE</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188,528,251.00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188,528,251.00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176,736,941.68</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176,736,941.68</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93.75</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711111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зараде,                                                                           Tatimi në të ardhura</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165,563,251.00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165,563,251.00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155,074,298.86</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155,074,298.86</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93.66</w:t>
            </w:r>
          </w:p>
        </w:tc>
      </w:tr>
      <w:tr w:rsidR="00585571" w:rsidRPr="00585571" w:rsidTr="00585571">
        <w:trPr>
          <w:trHeight w:val="15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711121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самосталних делатности који се плаћа према стварно оствареном приходу, по решењу Пореске управе,                                                   Tatimi në të ardhura që paguhet sipas realizimit real të të hyrave, sipas vendimit të Drejtorisë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68,469.43</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68,469.43</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34.23</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711122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самосталних делатности који се плаћа према паушално утврђеном приходу, по решењу Пореске управе,                           Tatimi në të ardhura që paguhet sipas përcaktimit paushall të të hyrave, sipas vendimit të Drejtorisë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5,918,855.06</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5,918,855.06</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102.05</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711123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самосталних делатности који се плаћа према стварно оствареном приходу самоопорезивањем,                                                Tatimi në të ardhura nga veprimtaritë e pavarura i cili paguhet sipas realizimit real të të hyrave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7,016,249.10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7,016,249.10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89.95</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lastRenderedPageBreak/>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711143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непокретности,           Të hyrat nga tatimi sipas nga patundshmëritë.</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15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711145</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давања у закуп покретних ствари - по основу самоопорезивања и по решењу Пореске управе ,                                            Tatimi në të hyra nga dhënja me qira e gjërave të lëvizshme-në bazë të vetëtatimimit dhe sipas vendimit të Drejtorisë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23,171.14</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23,171.14</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46.34</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711146</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 од пољопривреде и шумарства, по решењу Пореске управе, Tatimi në ët hyra nga pylltaria dhe bujqësia, sipas Vendimit të Drejtorisë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1.20</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711147</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земљиште,                                        Tatmi në tokë</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17,660.00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17,660.00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35.32</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711148</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приходе од непокретности, по решењу Пореске управе, Tatimi në të hyra nga patundshmëritë sipas vendimit të Drejtorisë tatimore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2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711181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Самодоприноси, Vetëkontributet</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11,884.00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11,884.00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59.42</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711190</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друге приходе, Tatmi në të hyrat (ardhurat) tjera</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8,606,294.09</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8,606,294.09</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95.63</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713000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ПОРЕЗ НА ИМОВИНУ                                  TATIMI NË PASURI</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68,345,600.00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68,345,600.00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69,173,763.31</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69,173,763.31</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101.21</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713111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Посебан порез на необрађено обрадиво пољопривредно земљиште, по решењу пореске управе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89,479.00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89,479.00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68.83</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713121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имовину (осим на земљиште, акције и уделе) од физичких лица,                                                                                                         Tatimi në pasuri (përveç tokës, aksionet dhе pjesëmarrjet), nga personat fizik</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28,000,000.00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28,000,000.00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28,883,814.59</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28,883,814.59</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103.16</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713122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имовину (осим на земљиште, акције и уделе) од правних лица, Tatimi në pasuri  (përveç tokës, aksionet dh epjesëmarrjet), nga personat juridik</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12,000,000.00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12,000,000.00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10,827,305.16</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10,827,305.16</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90.23</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713311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наслеђе и поклон по решењу Пореске управе,                                                            Tatimi në  trashigimi dhe dhuratë, sipas vendimit të Drejtoratit tatimor</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13,706,441.62</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13,706,441.62</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105.43</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713421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Порез на пренос апсолутних права на непокретности, по решењу Пореске управе,                                                                                         Tatimi në bartjen apsolute nga patundshmëritë, sipas vendimit të drejtoratit tatimor</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11,939,064.77</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11,939,064.77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108.54</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713423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Порез на пренос апсолутних права на моторним возилима, пловилима и ваздухопловима, по решењу Пореске управе                                              , Tatimi në bartjen e të drejtës absolute në automjetet e përdorura sipas vendimit të Drejtorisë tatimore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3,727,658.17</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3,727,658.17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88.75</w:t>
            </w:r>
          </w:p>
        </w:tc>
      </w:tr>
      <w:tr w:rsidR="00585571" w:rsidRPr="00585571" w:rsidTr="00585571">
        <w:trPr>
          <w:trHeight w:val="11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lastRenderedPageBreak/>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713424</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Порез на пренос апсолутних права у осталим случајевима, по решењу Пореске управе ,                                                                                          Tatimi në bartjen absolute në rastet tjera, sipas vendimit të Drejtorisë tatimore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15,600.00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15,600.00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714000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ПОРЕЗ НА ДОБРА И УСЛУГЕ                                                                                          TATIMI NË TË MIRA DHE SHËRBIME</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26,190,000.00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26,190,000.00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25,433,192.17</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25,433,192.17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97.11</w:t>
            </w:r>
          </w:p>
        </w:tc>
      </w:tr>
      <w:tr w:rsidR="00585571" w:rsidRPr="00585571" w:rsidTr="00585571">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714431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самоуправе(коловози, тротоари, зелене површине, бандере и сл.) ,                                                 Taksat komunale për shfrytëzimin e panoave reklamuese, duke inkuadruar tregimin dhe shkrimin e firmës jashtë hapsirës punuese në objektet dhe hapsirat të cilat i takojnë vetëqeverisjes lokale (hekurudhat, trotoaret, hapsirat e gjelbëruara, shtyllat etj.)</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76,199.00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76,199.00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25.40</w:t>
            </w:r>
          </w:p>
        </w:tc>
      </w:tr>
      <w:tr w:rsidR="00585571" w:rsidRPr="00585571" w:rsidTr="00585571">
        <w:trPr>
          <w:trHeight w:val="11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714513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Комунална такса за држање моторних друмских и прикључних возила, осим пољопривредних возила и машина,                                                  Taksat komunale për mbajtjen e kerrave tokësor, rimorkio, veç kerrave të bujqësisë.</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18,500,000.00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18,500,000.00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18,375,471.40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18,375,471.40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99.33</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714543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Накнада за промену намене обрадивог пољопривредног земљишта, Kompenzimi për ndërrimin e dedikimit të tokës bujqësore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1,300,000.00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1,152,531.20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1,152,531.20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88.66</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714549</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Накнада од емисије SO2, NO2, прашкастих материја и одложеног отпада, Kompenzimi nga emisionet SO2, NO2, materjali pluhur dhe mbeturinave tjera</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2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714552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Боравишна такса, Taksat e qëndrimit</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26,390.00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26,390.00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52.78</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714562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Посебна накнада за заштиту и унапређење животне средине, Kompenzimi i posaçëm për mbrojtjen dhe avansimin e mjedisit jetësor</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5,802,600.57</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5,802,600.57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96.71</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714572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Комунална такса за држање средстава за игру („забавне игре“),              Taksat komunale për mbajtjen e lojrave me fat ("lojrat argëtuese")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716000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ДРУГИ ПОРЕЗИ                                                             TATIMET TJERA</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23,000,000.00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23,000,000.00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22,574,855.53</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22,574,855.53</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98.15</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716111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Комунална такса за истицање фирме на пословном простору,                    Taksat komunale për shenimin e firmave në hapsirën afariste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23,000,000.00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23,000,000.00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22,574,855.53</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22,574,855.53</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98.15</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730000</w:t>
            </w:r>
          </w:p>
        </w:tc>
        <w:tc>
          <w:tcPr>
            <w:tcW w:w="72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ДОНАЦИЈЕ И ТРАНСФЕРИ,            NACIONET DHE TRANSFERET</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408,610,508.00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188,480,124.00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597,090,632.00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398,610,506.00</w:t>
            </w:r>
          </w:p>
        </w:tc>
        <w:tc>
          <w:tcPr>
            <w:tcW w:w="1239"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157,195,410.08</w:t>
            </w:r>
          </w:p>
        </w:tc>
        <w:tc>
          <w:tcPr>
            <w:tcW w:w="1281"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555,805,916.08</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93.09</w:t>
            </w:r>
          </w:p>
        </w:tc>
      </w:tr>
      <w:tr w:rsidR="00585571" w:rsidRPr="00585571" w:rsidTr="00585571">
        <w:trPr>
          <w:trHeight w:val="126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lastRenderedPageBreak/>
              <w:t>731000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ДОНАЦИЈЕ ОД МЕЂ. ОРГАНИЗАЦИЈА, (суфинансирање са општином),DONACIONET NGA ORGANIZATAT NDËRKOMBËTARE,(kofinancim me komunën)</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126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732000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ДОНАЦИЈЕ ОД МЕЂ. ОРГАНИЗАЦИЈА, (суфинансирање са општином),DONACIONET NGA ORGANIZATAT NDËRKOMBËTARE,(kofinancim me komunën)</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27,135,731.00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27,135,731.00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21,090,378.31</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21,090,378.31</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77.72</w:t>
            </w:r>
          </w:p>
        </w:tc>
      </w:tr>
      <w:tr w:rsidR="00585571" w:rsidRPr="00585571" w:rsidTr="00585571">
        <w:trPr>
          <w:trHeight w:val="11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732151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Текуће донације од међународних организација у корист нивоа Општина, (суфинансирање са општином)Donacionet vijuese nga organizatat ndërkombëtare në dobi të komunave (kofinancim me komunën)</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27,135,731.00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27,135,731.00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21,090,378.31</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21,090,378.31</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77.72</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733000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ТРАНСФЕРИ ОД ДРУГИХ НИВОА ВЛАСТИ  -ГОДИШЊИ ТРАНСФЕР                                                                                        TRANSFERET NGA NIVELET TJERA TË PUSHTETIT-TRANSFERI VJETOR</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408,610,508.00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161,344,393.00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569,954,901.00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398,610,506.00</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136,105,031.77</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534,715,537.77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93.82</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733151</w:t>
            </w:r>
          </w:p>
        </w:tc>
        <w:tc>
          <w:tcPr>
            <w:tcW w:w="2520" w:type="dxa"/>
            <w:tcBorders>
              <w:top w:val="nil"/>
              <w:left w:val="nil"/>
              <w:bottom w:val="single" w:sz="4" w:space="0" w:color="auto"/>
              <w:right w:val="single" w:sz="4" w:space="0" w:color="auto"/>
            </w:tcBorders>
            <w:shd w:val="clear" w:color="auto" w:fill="auto"/>
            <w:vAlign w:val="bottom"/>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Ненаменски ГОДИШЊИ трансфери од Републике у корист нивоа општина,                                                                                                        Transferi VJETOR i rregullt nga Republika në dobi të nivelit të komunave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408,610,508.00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408,610,508.00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398,610,506.00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398,610,506.00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97.55</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733152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Текући наменски трансфери, у ужем смислу, од Републике у корист нивоа општина (УЧЕНИЧКЕ СТИПЕНДИЈЕ), Transferi vijues me destinim në kuptimin e plotë nga Republika në dobi të komunave (BURSAT E NXËNËSVE),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11,721,404.00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11,721,404.00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9,490,583.60</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9,490,583.60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80.97</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733154</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Остали  трансфер од републике у корист општине                                                                Transfer tjeter nga republika në dopi të komunës</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59,990,923.00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59,990,923.00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29,851,162.50</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29,851,162.50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49.76</w:t>
            </w:r>
          </w:p>
        </w:tc>
      </w:tr>
      <w:tr w:rsidR="00585571" w:rsidRPr="00585571" w:rsidTr="00585571">
        <w:trPr>
          <w:trHeight w:val="11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733251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Капитални трансфери од других нивоа власти у корист нивоа Општина,(Средства координационог тела) Transferet (bartjet) kapitale nga nivelet tjera të pushtetit, (Mjetet e Trupit koordinues)</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89,632,066.00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89,632,066.00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96,763,285.67</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96,763,285.67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107.96</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740000</w:t>
            </w:r>
          </w:p>
        </w:tc>
        <w:tc>
          <w:tcPr>
            <w:tcW w:w="72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ДРУГИ ПРИХОДИ                                                      TË HYRAT TJERA</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43,625,000.00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3,250,000.00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46,875,000.00</w:t>
            </w:r>
          </w:p>
        </w:tc>
        <w:tc>
          <w:tcPr>
            <w:tcW w:w="1260"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38,035,943.20</w:t>
            </w:r>
          </w:p>
        </w:tc>
        <w:tc>
          <w:tcPr>
            <w:tcW w:w="1239"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2,956,991.00</w:t>
            </w:r>
          </w:p>
        </w:tc>
        <w:tc>
          <w:tcPr>
            <w:tcW w:w="1281" w:type="dxa"/>
            <w:tcBorders>
              <w:top w:val="nil"/>
              <w:left w:val="nil"/>
              <w:bottom w:val="single" w:sz="4" w:space="0" w:color="auto"/>
              <w:right w:val="single" w:sz="4" w:space="0" w:color="auto"/>
            </w:tcBorders>
            <w:shd w:val="clear" w:color="CCCCFF"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40,992,934.20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87.45</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741000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ПРИХОДИ ОД ИМОВИНЕ                                          TË HYRAT NGA PASURIA</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5,525,000.00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5,525,000.00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3,831,486.43</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3,831,486.43</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69.35</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741510</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Накнада за коришћење природних добара,                                        Kompenzimi për shfrytëzimin e pasurive natyrore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4,200,000.00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3,431,654.43</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3,431,654.43</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81.71</w:t>
            </w:r>
          </w:p>
        </w:tc>
      </w:tr>
      <w:tr w:rsidR="00585571" w:rsidRPr="00585571" w:rsidTr="00585571">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741520</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Накнада за коришћење шумског и пољопривредног земљишта, Kompenzimi për shfrytëzimin e tokës bujqësore dhe të pyjeve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lastRenderedPageBreak/>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741531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600,000.00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323,545.00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323,545.00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53.92</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741533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Комунална такса за коришћење слободних површина за кампове, постављање шатора или друге облике привременог коришћења,  Taksat komunale për shfrytëzimin e hapsirave publike për kamping vuarjen e shatorave ose formave tjera të shfrytëzimit të përkohshëm</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0.00</w:t>
            </w:r>
          </w:p>
        </w:tc>
      </w:tr>
      <w:tr w:rsidR="00585571" w:rsidRPr="00585571" w:rsidTr="00585571">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741596</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Накнаде за коришћење дрвета  Kompenzimi per shfrytezimin e drunjeve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125,000.00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125,000.00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76,287.00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76,287.00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61.03</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742000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ПРИХОДИ ОД ПРОДАЈЕ ДОБАРА И УСЛУГА,                               TË HYRAT NGA SHITJA E TË MIRAVE DHE SHËRBIMEVE</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21,900,000.00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21,900,000.00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18,095,984.41</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18,095,984.41</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82.63</w:t>
            </w:r>
          </w:p>
        </w:tc>
      </w:tr>
      <w:tr w:rsidR="00585571" w:rsidRPr="00585571" w:rsidTr="00585571">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742152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Приходи од давања у закуп, односно на коришћење непокретности у државној својини које користи општина и индиректни корисници њиховог буџета,                                                                                             Të hyrat nga dhënja me qira, gjegjësisht për shfrytëzim nga patundshmëritë në pronë shtetërore, të cilat i shfrytëzon komuna dhe shfrytëzuesit indirekt të buxhetit të tyre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44,250.00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44,250.00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44.25</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742251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Општинске административне таксе,           Taksat administrative komunale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8,432,471.80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8,432,471.80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95.82</w:t>
            </w:r>
          </w:p>
        </w:tc>
      </w:tr>
      <w:tr w:rsidR="00585571" w:rsidRPr="00585571" w:rsidTr="00585571">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742253</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Накнада за уређивање грађевинског земљишта,                                       Kompenzimi për rregullimin e tokës ndërtimore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10,000,000.00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7,097,017.61</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7,097,017.61</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70.97</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742255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Такса за закоњење објекта                    Тaksat per legalizim te objekteve</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2,522,000.00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2,522,000.00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100.88</w:t>
            </w:r>
          </w:p>
        </w:tc>
      </w:tr>
      <w:tr w:rsidR="00585571" w:rsidRPr="00585571" w:rsidTr="00585571">
        <w:trPr>
          <w:trHeight w:val="450"/>
        </w:trPr>
        <w:tc>
          <w:tcPr>
            <w:tcW w:w="720" w:type="dxa"/>
            <w:tcBorders>
              <w:top w:val="nil"/>
              <w:left w:val="single" w:sz="4" w:space="0" w:color="auto"/>
              <w:bottom w:val="nil"/>
              <w:right w:val="nil"/>
            </w:tcBorders>
            <w:shd w:val="clear" w:color="auto" w:fill="auto"/>
            <w:noWrap/>
            <w:vAlign w:val="bottom"/>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nil"/>
              <w:left w:val="single" w:sz="4" w:space="0" w:color="auto"/>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742352</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Приходи општински орган- из грејања                    Тë hyrat e organit-nga nxemja</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500,000.00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245.00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245.00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0.05</w:t>
            </w:r>
          </w:p>
        </w:tc>
      </w:tr>
      <w:tr w:rsidR="00585571" w:rsidRPr="00585571" w:rsidTr="00585571">
        <w:trPr>
          <w:trHeight w:val="840"/>
        </w:trPr>
        <w:tc>
          <w:tcPr>
            <w:tcW w:w="72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743000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НОВЧАНЕ КАЗНЕ И ОДУЗЕТА ИМОВИНСКА КОРИСТ-DËNIMET NË TË HOLLA DHE MARRJA NË DOBI TË PASURISË</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14,800,000.00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14,800,000.00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15,068,837.40</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15,068,837.40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101.82</w:t>
            </w:r>
          </w:p>
        </w:tc>
      </w:tr>
      <w:tr w:rsidR="00585571" w:rsidRPr="00585571" w:rsidTr="00585571">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743324</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Приходи од новчаних казни за прекршаје, предвиђене прописима о безбедности саобраћаја на путевима,                                                Të hyrat nga denimet në të holla, të parapara me rregullat e sigurimit në komunikacion në rrugë</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14,800,000.00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14,800,000.00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15,068,837.40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15,068,837.40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101.82</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744000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ДОБРОВОЉНИ ТРАНСФЕРИ ОД ФИЗИЧКИХ И ПРАВНИХ ЛИЦА,                                                                                                           TRANSFERET VULLNETARE NGA PERSONAT FIZIK DHE JURIDIK</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745000</w:t>
            </w:r>
          </w:p>
        </w:tc>
        <w:tc>
          <w:tcPr>
            <w:tcW w:w="7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МЕШОВИТИ И НЕОДРЕЂЕНИ ПРИХОДИ                                                                             TË HYRAT E PËRZIERA DHE TË PAPËRCAKTUARA</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1,400,000.00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3,250,000.00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4,650,000.00</w:t>
            </w:r>
          </w:p>
        </w:tc>
        <w:tc>
          <w:tcPr>
            <w:tcW w:w="1260"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1,039,634.96</w:t>
            </w:r>
          </w:p>
        </w:tc>
        <w:tc>
          <w:tcPr>
            <w:tcW w:w="1239"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2,956,991.00</w:t>
            </w:r>
          </w:p>
        </w:tc>
        <w:tc>
          <w:tcPr>
            <w:tcW w:w="1281" w:type="dxa"/>
            <w:tcBorders>
              <w:top w:val="nil"/>
              <w:left w:val="nil"/>
              <w:bottom w:val="single" w:sz="4" w:space="0" w:color="auto"/>
              <w:right w:val="single" w:sz="4" w:space="0" w:color="auto"/>
            </w:tcBorders>
            <w:shd w:val="clear" w:color="FFFFCC" w:fill="FFFF99"/>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3,996,625.96</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85.95</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lastRenderedPageBreak/>
              <w:t> </w:t>
            </w:r>
          </w:p>
        </w:tc>
        <w:tc>
          <w:tcPr>
            <w:tcW w:w="720" w:type="dxa"/>
            <w:tcBorders>
              <w:top w:val="nil"/>
              <w:left w:val="nil"/>
              <w:bottom w:val="single" w:sz="4" w:space="0" w:color="auto"/>
              <w:right w:val="single" w:sz="4" w:space="0" w:color="auto"/>
            </w:tcBorders>
            <w:shd w:val="clear" w:color="000000" w:fill="FABF8F"/>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745151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Остали приходи у корист нивоа општине -  Të hyrat tjera në nivel të komunës</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1,400,000.00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3,250,000.00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4,650,000.00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1,039,634.96</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2,956,991.00</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3,996,625.96</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85.95</w:t>
            </w:r>
          </w:p>
        </w:tc>
      </w:tr>
      <w:tr w:rsidR="00585571" w:rsidRPr="00585571" w:rsidTr="00585571">
        <w:trPr>
          <w:trHeight w:val="630"/>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770000</w:t>
            </w:r>
          </w:p>
        </w:tc>
        <w:tc>
          <w:tcPr>
            <w:tcW w:w="7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МЕМОРАНДУМСКЕ СТАВКЕ ЗА РЕФУНДАЦИЈУ РАСХОДА, REFUNDIMI I TË DALAVE</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D8E4BC"/>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771111</w:t>
            </w:r>
          </w:p>
        </w:tc>
        <w:tc>
          <w:tcPr>
            <w:tcW w:w="252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Рефундацију расхода породила,               Refundimi i të dalave pushimi i lehonisë</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1239"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585571" w:rsidRPr="00585571" w:rsidRDefault="00585571" w:rsidP="00585571">
            <w:pPr>
              <w:spacing w:after="0" w:line="240" w:lineRule="auto"/>
              <w:jc w:val="right"/>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790000</w:t>
            </w:r>
          </w:p>
        </w:tc>
        <w:tc>
          <w:tcPr>
            <w:tcW w:w="7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ПРИХОДИ ИЗ БУЏЕТА-                                                                                 TË HYRAT NGA BUXHETI</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495"/>
        </w:trPr>
        <w:tc>
          <w:tcPr>
            <w:tcW w:w="720" w:type="dxa"/>
            <w:tcBorders>
              <w:top w:val="nil"/>
              <w:left w:val="single" w:sz="4" w:space="0" w:color="auto"/>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800000</w:t>
            </w:r>
          </w:p>
        </w:tc>
        <w:tc>
          <w:tcPr>
            <w:tcW w:w="72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ПРОДАЈЕ НЕФИНАНСИЈСКЕ ИМОВИНЕ, INKASIMET NGA SHITJA E PASURISË JOFINANCIARE</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855"/>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810000</w:t>
            </w:r>
          </w:p>
        </w:tc>
        <w:tc>
          <w:tcPr>
            <w:tcW w:w="7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CC00"/>
            <w:vAlign w:val="bottom"/>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ПРОДАЈЕ ОСНОВНИХ СРЕДСТАВА                                          TË HYRAT NGA SHITJA E MJETEVE THEMELORE</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645"/>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840000</w:t>
            </w:r>
          </w:p>
        </w:tc>
        <w:tc>
          <w:tcPr>
            <w:tcW w:w="720"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2520" w:type="dxa"/>
            <w:tcBorders>
              <w:top w:val="nil"/>
              <w:left w:val="nil"/>
              <w:bottom w:val="single" w:sz="4" w:space="0" w:color="auto"/>
              <w:right w:val="single" w:sz="4" w:space="0" w:color="auto"/>
            </w:tcBorders>
            <w:shd w:val="clear" w:color="FFFFCC" w:fill="FFCC00"/>
            <w:vAlign w:val="bottom"/>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ПРОДАЈЕ ПРИРОДНЕ ИМОВИНЕ                          TË HYRAT NGA SHITJA E PASURISË NATYRORE</w:t>
            </w:r>
          </w:p>
        </w:tc>
        <w:tc>
          <w:tcPr>
            <w:tcW w:w="1260"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855"/>
        </w:trPr>
        <w:tc>
          <w:tcPr>
            <w:tcW w:w="720" w:type="dxa"/>
            <w:tcBorders>
              <w:top w:val="nil"/>
              <w:left w:val="single" w:sz="4" w:space="0" w:color="auto"/>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900000</w:t>
            </w:r>
          </w:p>
        </w:tc>
        <w:tc>
          <w:tcPr>
            <w:tcW w:w="720" w:type="dxa"/>
            <w:tcBorders>
              <w:top w:val="nil"/>
              <w:left w:val="nil"/>
              <w:bottom w:val="single" w:sz="4" w:space="0" w:color="auto"/>
              <w:right w:val="single" w:sz="4" w:space="0" w:color="auto"/>
            </w:tcBorders>
            <w:shd w:val="clear" w:color="CCCCFF" w:fill="C0C0C0"/>
            <w:noWrap/>
            <w:vAlign w:val="bottom"/>
            <w:hideMark/>
          </w:tcPr>
          <w:p w:rsidR="00585571" w:rsidRPr="00585571" w:rsidRDefault="00585571" w:rsidP="00585571">
            <w:pPr>
              <w:spacing w:after="0" w:line="240" w:lineRule="auto"/>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CCCCFF" w:fill="C0C0C0"/>
            <w:vAlign w:val="bottom"/>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ЗАДУЖИВАЊА И ПРОДАЈЕ ФИНАНСИЈСКЕ ИМОВИНЕ,                                                                                                  TË HYRAT NGA OBLIGIMET DHE SHITJA E PASURIVE FINANCIARE</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CCCCFF" w:fill="C0C0C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420"/>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910000</w:t>
            </w:r>
          </w:p>
        </w:tc>
        <w:tc>
          <w:tcPr>
            <w:tcW w:w="7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ЗАДУЖИВАЊА , INKASIMET NGA OBLIGIMET</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840"/>
        </w:trPr>
        <w:tc>
          <w:tcPr>
            <w:tcW w:w="720" w:type="dxa"/>
            <w:tcBorders>
              <w:top w:val="nil"/>
              <w:left w:val="single" w:sz="4" w:space="0" w:color="auto"/>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920000</w:t>
            </w:r>
          </w:p>
        </w:tc>
        <w:tc>
          <w:tcPr>
            <w:tcW w:w="7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252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ПРИМАЊА ОД ПРОДАЈЕ ФИН. ИМОВИНЕ,                                                            INKASIMET NGA SHITJA E PASURISË FINANCIARE</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39"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1281" w:type="dxa"/>
            <w:tcBorders>
              <w:top w:val="nil"/>
              <w:left w:val="nil"/>
              <w:bottom w:val="single" w:sz="4" w:space="0" w:color="auto"/>
              <w:right w:val="single" w:sz="4" w:space="0" w:color="auto"/>
            </w:tcBorders>
            <w:shd w:val="clear" w:color="FFFFCC" w:fill="FFCC00"/>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0.00</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 </w:t>
            </w:r>
          </w:p>
        </w:tc>
      </w:tr>
      <w:tr w:rsidR="00585571" w:rsidRPr="00585571" w:rsidTr="00585571">
        <w:trPr>
          <w:trHeight w:val="1260"/>
        </w:trPr>
        <w:tc>
          <w:tcPr>
            <w:tcW w:w="720" w:type="dxa"/>
            <w:tcBorders>
              <w:top w:val="nil"/>
              <w:left w:val="single" w:sz="4" w:space="0" w:color="auto"/>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7+8+9</w:t>
            </w:r>
          </w:p>
        </w:tc>
        <w:tc>
          <w:tcPr>
            <w:tcW w:w="252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ТЕКУЋИ ПРИХОДИ И ПРИМАЊА ОД ЗАДУЖИВАЊА И ПРОДАЈЕ ФИН. ИМОВИНЕ,                                                                      TË HYRAT VIJUESE DHE INKASIMET NGA OBLIGIMET NGA SHITJA E PASURISË FINANCIARE</w:t>
            </w:r>
          </w:p>
        </w:tc>
        <w:tc>
          <w:tcPr>
            <w:tcW w:w="126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758,299,359.00</w:t>
            </w:r>
          </w:p>
        </w:tc>
        <w:tc>
          <w:tcPr>
            <w:tcW w:w="126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191,730,124.00</w:t>
            </w:r>
          </w:p>
        </w:tc>
        <w:tc>
          <w:tcPr>
            <w:tcW w:w="126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950,029,483.00</w:t>
            </w:r>
          </w:p>
        </w:tc>
        <w:tc>
          <w:tcPr>
            <w:tcW w:w="1260"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730,565,201.89</w:t>
            </w:r>
          </w:p>
        </w:tc>
        <w:tc>
          <w:tcPr>
            <w:tcW w:w="1239"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160,152,401.08</w:t>
            </w:r>
          </w:p>
        </w:tc>
        <w:tc>
          <w:tcPr>
            <w:tcW w:w="1281" w:type="dxa"/>
            <w:tcBorders>
              <w:top w:val="nil"/>
              <w:left w:val="nil"/>
              <w:bottom w:val="single" w:sz="4" w:space="0" w:color="auto"/>
              <w:right w:val="single" w:sz="4" w:space="0" w:color="auto"/>
            </w:tcBorders>
            <w:shd w:val="clear" w:color="000000" w:fill="FF99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890,717,602.97</w:t>
            </w:r>
          </w:p>
        </w:tc>
        <w:tc>
          <w:tcPr>
            <w:tcW w:w="630" w:type="dxa"/>
            <w:tcBorders>
              <w:top w:val="nil"/>
              <w:left w:val="nil"/>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93.76</w:t>
            </w:r>
          </w:p>
        </w:tc>
      </w:tr>
      <w:tr w:rsidR="00585571" w:rsidRPr="00585571" w:rsidTr="00585571">
        <w:trPr>
          <w:trHeight w:val="840"/>
        </w:trPr>
        <w:tc>
          <w:tcPr>
            <w:tcW w:w="720" w:type="dxa"/>
            <w:tcBorders>
              <w:top w:val="single" w:sz="4" w:space="0" w:color="auto"/>
              <w:left w:val="single" w:sz="4" w:space="0" w:color="auto"/>
              <w:bottom w:val="single" w:sz="4" w:space="0" w:color="auto"/>
              <w:right w:val="single" w:sz="4" w:space="0" w:color="auto"/>
            </w:tcBorders>
            <w:shd w:val="clear" w:color="000000" w:fill="66FFCC"/>
            <w:noWrap/>
            <w:vAlign w:val="bottom"/>
            <w:hideMark/>
          </w:tcPr>
          <w:p w:rsidR="00585571" w:rsidRPr="00585571" w:rsidRDefault="00585571" w:rsidP="00585571">
            <w:pPr>
              <w:spacing w:after="0" w:line="240" w:lineRule="auto"/>
              <w:jc w:val="center"/>
              <w:rPr>
                <w:rFonts w:ascii="Times New Roman" w:eastAsia="Times New Roman" w:hAnsi="Times New Roman" w:cs="Times New Roman"/>
                <w:sz w:val="16"/>
                <w:szCs w:val="16"/>
              </w:rPr>
            </w:pPr>
            <w:r w:rsidRPr="00585571">
              <w:rPr>
                <w:rFonts w:ascii="Times New Roman" w:eastAsia="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center"/>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3+7+8+9</w:t>
            </w:r>
          </w:p>
        </w:tc>
        <w:tc>
          <w:tcPr>
            <w:tcW w:w="252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УКУПНО ПРЕНЕТА СРЕДСТВА, ТЕКУЋИ ПРИХОДИ И ПРИМАЊА,                                                                                  GJITHËSEJTË MJETET E BARTURA, TË HYRAT VIJUESE DHE INKASIMET</w:t>
            </w:r>
          </w:p>
        </w:tc>
        <w:tc>
          <w:tcPr>
            <w:tcW w:w="126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772,681,873.00</w:t>
            </w:r>
          </w:p>
        </w:tc>
        <w:tc>
          <w:tcPr>
            <w:tcW w:w="126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204,748,392.00</w:t>
            </w:r>
          </w:p>
        </w:tc>
        <w:tc>
          <w:tcPr>
            <w:tcW w:w="126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977,430,265.00</w:t>
            </w:r>
          </w:p>
        </w:tc>
        <w:tc>
          <w:tcPr>
            <w:tcW w:w="1260"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744,947,715.89</w:t>
            </w:r>
          </w:p>
        </w:tc>
        <w:tc>
          <w:tcPr>
            <w:tcW w:w="1239"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175,070,669.08</w:t>
            </w:r>
          </w:p>
        </w:tc>
        <w:tc>
          <w:tcPr>
            <w:tcW w:w="1281"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6"/>
                <w:szCs w:val="16"/>
              </w:rPr>
            </w:pPr>
            <w:r w:rsidRPr="00585571">
              <w:rPr>
                <w:rFonts w:ascii="Times New Roman" w:eastAsia="Times New Roman" w:hAnsi="Times New Roman" w:cs="Times New Roman"/>
                <w:b/>
                <w:bCs/>
                <w:sz w:val="16"/>
                <w:szCs w:val="16"/>
              </w:rPr>
              <w:t>920,018,384.97</w:t>
            </w:r>
          </w:p>
        </w:tc>
        <w:tc>
          <w:tcPr>
            <w:tcW w:w="630" w:type="dxa"/>
            <w:tcBorders>
              <w:top w:val="nil"/>
              <w:left w:val="single" w:sz="4" w:space="0" w:color="auto"/>
              <w:bottom w:val="single" w:sz="4" w:space="0" w:color="auto"/>
              <w:right w:val="single" w:sz="4" w:space="0" w:color="auto"/>
            </w:tcBorders>
            <w:shd w:val="clear" w:color="000000" w:fill="FFCCFF"/>
            <w:vAlign w:val="center"/>
            <w:hideMark/>
          </w:tcPr>
          <w:p w:rsidR="00585571" w:rsidRPr="00585571" w:rsidRDefault="00585571" w:rsidP="00585571">
            <w:pPr>
              <w:spacing w:after="0" w:line="240" w:lineRule="auto"/>
              <w:jc w:val="right"/>
              <w:rPr>
                <w:rFonts w:ascii="Times New Roman" w:eastAsia="Times New Roman" w:hAnsi="Times New Roman" w:cs="Times New Roman"/>
                <w:b/>
                <w:bCs/>
                <w:sz w:val="12"/>
                <w:szCs w:val="12"/>
              </w:rPr>
            </w:pPr>
            <w:r w:rsidRPr="00585571">
              <w:rPr>
                <w:rFonts w:ascii="Times New Roman" w:eastAsia="Times New Roman" w:hAnsi="Times New Roman" w:cs="Times New Roman"/>
                <w:b/>
                <w:bCs/>
                <w:sz w:val="12"/>
                <w:szCs w:val="12"/>
              </w:rPr>
              <w:t>94.13</w:t>
            </w:r>
          </w:p>
        </w:tc>
      </w:tr>
    </w:tbl>
    <w:p w:rsidR="000D671A" w:rsidRDefault="000D671A" w:rsidP="00CD5202">
      <w:pPr>
        <w:tabs>
          <w:tab w:val="left" w:pos="3866"/>
        </w:tabs>
        <w:ind w:firstLine="720"/>
        <w:rPr>
          <w:rFonts w:ascii="Times New Roman" w:hAnsi="Times New Roman" w:cs="Times New Roman"/>
          <w:lang w:val="sr-Cyrl-RS"/>
        </w:rPr>
      </w:pPr>
    </w:p>
    <w:p w:rsidR="000D671A" w:rsidRDefault="000D671A" w:rsidP="00CD5202">
      <w:pPr>
        <w:tabs>
          <w:tab w:val="left" w:pos="3866"/>
        </w:tabs>
        <w:ind w:firstLine="720"/>
        <w:rPr>
          <w:rFonts w:ascii="Times New Roman" w:hAnsi="Times New Roman" w:cs="Times New Roman"/>
          <w:lang w:val="sr-Cyrl-RS"/>
        </w:rPr>
      </w:pPr>
    </w:p>
    <w:p w:rsidR="000D671A" w:rsidRDefault="000D671A" w:rsidP="00CD5202">
      <w:pPr>
        <w:tabs>
          <w:tab w:val="left" w:pos="3866"/>
        </w:tabs>
        <w:ind w:firstLine="720"/>
        <w:rPr>
          <w:rFonts w:ascii="Times New Roman" w:hAnsi="Times New Roman" w:cs="Times New Roman"/>
          <w:lang w:val="sr-Cyrl-RS"/>
        </w:rPr>
      </w:pPr>
    </w:p>
    <w:p w:rsidR="00286F84" w:rsidRPr="00745D4E" w:rsidRDefault="00CD5202" w:rsidP="00CD5202">
      <w:pPr>
        <w:tabs>
          <w:tab w:val="left" w:pos="3866"/>
        </w:tabs>
        <w:ind w:firstLine="720"/>
        <w:rPr>
          <w:rFonts w:ascii="Times New Roman" w:hAnsi="Times New Roman" w:cs="Times New Roman"/>
          <w:lang w:val="sr-Cyrl-CS"/>
        </w:rPr>
      </w:pPr>
      <w:r>
        <w:rPr>
          <w:rFonts w:ascii="Times New Roman" w:hAnsi="Times New Roman" w:cs="Times New Roman"/>
          <w:lang w:val="sr-Latn-RS"/>
        </w:rPr>
        <w:tab/>
      </w:r>
      <w:r w:rsidR="00286F84" w:rsidRPr="00745D4E">
        <w:rPr>
          <w:rFonts w:ascii="Times New Roman" w:hAnsi="Times New Roman" w:cs="Times New Roman"/>
          <w:lang w:val="sr-Cyrl-CS"/>
        </w:rPr>
        <w:t>Члан</w:t>
      </w:r>
      <w:r w:rsidR="001F1C59">
        <w:rPr>
          <w:rFonts w:ascii="Times New Roman" w:hAnsi="Times New Roman" w:cs="Times New Roman"/>
          <w:lang w:val="sr-Latn-RS"/>
        </w:rPr>
        <w:t xml:space="preserve"> </w:t>
      </w:r>
      <w:r w:rsidR="008A5CF7">
        <w:rPr>
          <w:rFonts w:ascii="Times New Roman" w:hAnsi="Times New Roman" w:cs="Times New Roman"/>
        </w:rPr>
        <w:t>3</w:t>
      </w:r>
      <w:r w:rsidR="00286F84" w:rsidRPr="00745D4E">
        <w:rPr>
          <w:rFonts w:ascii="Times New Roman" w:hAnsi="Times New Roman" w:cs="Times New Roman"/>
          <w:lang w:val="sr-Cyrl-CS"/>
        </w:rPr>
        <w:t>.</w:t>
      </w:r>
    </w:p>
    <w:p w:rsidR="00286F84" w:rsidRDefault="00286F84" w:rsidP="00286F84">
      <w:pPr>
        <w:ind w:firstLine="720"/>
        <w:jc w:val="both"/>
        <w:rPr>
          <w:rFonts w:ascii="Times New Roman" w:hAnsi="Times New Roman" w:cs="Times New Roman"/>
          <w:lang w:val="sr-Cyrl-CS"/>
        </w:rPr>
      </w:pPr>
      <w:r w:rsidRPr="00745D4E">
        <w:rPr>
          <w:rFonts w:ascii="Times New Roman" w:hAnsi="Times New Roman" w:cs="Times New Roman"/>
          <w:lang w:val="sr-Cyrl-CS"/>
        </w:rPr>
        <w:t xml:space="preserve">Укупно </w:t>
      </w:r>
      <w:r w:rsidRPr="00DD6257">
        <w:rPr>
          <w:rFonts w:ascii="Times New Roman" w:hAnsi="Times New Roman" w:cs="Times New Roman"/>
          <w:lang w:val="sr-Cyrl-CS"/>
        </w:rPr>
        <w:t>планирани и остварени текући расходи и издаци  према функсионалној  класификацији из свих извора  износе у динарима</w:t>
      </w:r>
      <w:r w:rsidR="000D671A" w:rsidRPr="00DD6257">
        <w:t xml:space="preserve"> </w:t>
      </w:r>
      <w:r w:rsidR="000D671A" w:rsidRPr="00DD6257">
        <w:rPr>
          <w:rFonts w:ascii="Times New Roman" w:hAnsi="Times New Roman" w:cs="Times New Roman"/>
          <w:lang w:val="sr-Cyrl-CS"/>
        </w:rPr>
        <w:t>без остали корисника на рачуна трезора 082</w:t>
      </w:r>
      <w:r w:rsidRPr="00DD6257">
        <w:rPr>
          <w:rFonts w:ascii="Times New Roman" w:hAnsi="Times New Roman" w:cs="Times New Roman"/>
          <w:lang w:val="sr-Cyrl-CS"/>
        </w:rPr>
        <w:t>:</w:t>
      </w:r>
    </w:p>
    <w:tbl>
      <w:tblPr>
        <w:tblW w:w="11940" w:type="dxa"/>
        <w:tblInd w:w="-612" w:type="dxa"/>
        <w:tblLayout w:type="fixed"/>
        <w:tblLook w:val="04A0" w:firstRow="1" w:lastRow="0" w:firstColumn="1" w:lastColumn="0" w:noHBand="0" w:noVBand="1"/>
      </w:tblPr>
      <w:tblGrid>
        <w:gridCol w:w="540"/>
        <w:gridCol w:w="2880"/>
        <w:gridCol w:w="1350"/>
        <w:gridCol w:w="1170"/>
        <w:gridCol w:w="1170"/>
        <w:gridCol w:w="1170"/>
        <w:gridCol w:w="1440"/>
        <w:gridCol w:w="1260"/>
        <w:gridCol w:w="960"/>
      </w:tblGrid>
      <w:tr w:rsidR="00CD5202" w:rsidRPr="00CD5202" w:rsidTr="00CD5202">
        <w:trPr>
          <w:trHeight w:val="705"/>
        </w:trPr>
        <w:tc>
          <w:tcPr>
            <w:tcW w:w="119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20"/>
                <w:szCs w:val="20"/>
              </w:rPr>
            </w:pPr>
            <w:r w:rsidRPr="00CD5202">
              <w:rPr>
                <w:rFonts w:ascii="Times New Roman" w:eastAsia="Times New Roman" w:hAnsi="Times New Roman" w:cs="Times New Roman"/>
                <w:b/>
                <w:bCs/>
                <w:sz w:val="20"/>
                <w:szCs w:val="20"/>
              </w:rPr>
              <w:lastRenderedPageBreak/>
              <w:t xml:space="preserve">       ОПШТИ </w:t>
            </w:r>
            <w:proofErr w:type="gramStart"/>
            <w:r w:rsidRPr="00CD5202">
              <w:rPr>
                <w:rFonts w:ascii="Times New Roman" w:eastAsia="Times New Roman" w:hAnsi="Times New Roman" w:cs="Times New Roman"/>
                <w:b/>
                <w:bCs/>
                <w:sz w:val="20"/>
                <w:szCs w:val="20"/>
              </w:rPr>
              <w:t>ДЕО  -</w:t>
            </w:r>
            <w:proofErr w:type="gramEnd"/>
            <w:r w:rsidRPr="00CD5202">
              <w:rPr>
                <w:rFonts w:ascii="Times New Roman" w:eastAsia="Times New Roman" w:hAnsi="Times New Roman" w:cs="Times New Roman"/>
                <w:b/>
                <w:bCs/>
                <w:sz w:val="20"/>
                <w:szCs w:val="20"/>
              </w:rPr>
              <w:t xml:space="preserve">   ФУНКЦИОНАЛНА КЛАСИФИКАЦИЈА РАСХОДА  за 2021 год.                                                                                                                                                                                                         PJESA E PERGJITHSHME - KLASIFIKIMI FUNKSIONAL I TE DALURAVE për vitin 2021</w:t>
            </w:r>
          </w:p>
        </w:tc>
      </w:tr>
      <w:tr w:rsidR="00CD5202" w:rsidRPr="00CD5202" w:rsidTr="00CD5202">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20"/>
                <w:szCs w:val="20"/>
              </w:rPr>
            </w:pPr>
            <w:r w:rsidRPr="00CD5202">
              <w:rPr>
                <w:rFonts w:ascii="Times New Roman" w:eastAsia="Times New Roman" w:hAnsi="Times New Roman" w:cs="Times New Roman"/>
                <w:b/>
                <w:bCs/>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20"/>
                <w:szCs w:val="20"/>
              </w:rPr>
            </w:pPr>
            <w:r w:rsidRPr="00CD5202">
              <w:rPr>
                <w:rFonts w:ascii="Times New Roman" w:eastAsia="Times New Roman" w:hAnsi="Times New Roman" w:cs="Times New Roman"/>
                <w:b/>
                <w:bCs/>
                <w:sz w:val="20"/>
                <w:szCs w:val="20"/>
              </w:rPr>
              <w:t> </w:t>
            </w:r>
          </w:p>
        </w:tc>
        <w:tc>
          <w:tcPr>
            <w:tcW w:w="1350" w:type="dxa"/>
            <w:tcBorders>
              <w:top w:val="nil"/>
              <w:left w:val="nil"/>
              <w:bottom w:val="single" w:sz="4" w:space="0" w:color="auto"/>
              <w:right w:val="single" w:sz="4" w:space="0" w:color="auto"/>
            </w:tcBorders>
            <w:shd w:val="clear" w:color="000000" w:fill="F2F2F2"/>
            <w:noWrap/>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ПЛАН- PLANI</w:t>
            </w:r>
          </w:p>
        </w:tc>
        <w:tc>
          <w:tcPr>
            <w:tcW w:w="1170" w:type="dxa"/>
            <w:tcBorders>
              <w:top w:val="nil"/>
              <w:left w:val="nil"/>
              <w:bottom w:val="single" w:sz="4" w:space="0" w:color="auto"/>
              <w:right w:val="single" w:sz="4" w:space="0" w:color="auto"/>
            </w:tcBorders>
            <w:shd w:val="clear" w:color="000000" w:fill="66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Реализација-Realizimi</w:t>
            </w:r>
          </w:p>
        </w:tc>
        <w:tc>
          <w:tcPr>
            <w:tcW w:w="1170" w:type="dxa"/>
            <w:tcBorders>
              <w:top w:val="nil"/>
              <w:left w:val="nil"/>
              <w:bottom w:val="single" w:sz="4" w:space="0" w:color="auto"/>
              <w:right w:val="single" w:sz="4" w:space="0" w:color="auto"/>
            </w:tcBorders>
            <w:shd w:val="clear" w:color="000000" w:fill="F2F2F2"/>
            <w:noWrap/>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ПЛАН- PLANI</w:t>
            </w:r>
          </w:p>
        </w:tc>
        <w:tc>
          <w:tcPr>
            <w:tcW w:w="1170" w:type="dxa"/>
            <w:tcBorders>
              <w:top w:val="nil"/>
              <w:left w:val="nil"/>
              <w:bottom w:val="single" w:sz="4" w:space="0" w:color="auto"/>
              <w:right w:val="single" w:sz="4" w:space="0" w:color="auto"/>
            </w:tcBorders>
            <w:shd w:val="clear" w:color="000000" w:fill="66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Реализација-Realizimi</w:t>
            </w:r>
          </w:p>
        </w:tc>
        <w:tc>
          <w:tcPr>
            <w:tcW w:w="1440" w:type="dxa"/>
            <w:tcBorders>
              <w:top w:val="nil"/>
              <w:left w:val="nil"/>
              <w:bottom w:val="single" w:sz="4" w:space="0" w:color="auto"/>
              <w:right w:val="single" w:sz="4" w:space="0" w:color="auto"/>
            </w:tcBorders>
            <w:shd w:val="clear" w:color="000000" w:fill="F2F2F2"/>
            <w:noWrap/>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ПЛАН- PLANI</w:t>
            </w:r>
          </w:p>
        </w:tc>
        <w:tc>
          <w:tcPr>
            <w:tcW w:w="1260" w:type="dxa"/>
            <w:tcBorders>
              <w:top w:val="nil"/>
              <w:left w:val="nil"/>
              <w:bottom w:val="single" w:sz="4" w:space="0" w:color="auto"/>
              <w:right w:val="single" w:sz="4" w:space="0" w:color="auto"/>
            </w:tcBorders>
            <w:shd w:val="clear" w:color="000000" w:fill="66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Реализација-Realizimi</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 </w:t>
            </w:r>
          </w:p>
        </w:tc>
      </w:tr>
      <w:tr w:rsidR="00CD5202" w:rsidRPr="00CD5202" w:rsidTr="00CD5202">
        <w:trPr>
          <w:trHeight w:val="1005"/>
        </w:trPr>
        <w:tc>
          <w:tcPr>
            <w:tcW w:w="540" w:type="dxa"/>
            <w:tcBorders>
              <w:top w:val="nil"/>
              <w:left w:val="single" w:sz="4" w:space="0" w:color="auto"/>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Функциje Funksioni</w:t>
            </w:r>
          </w:p>
        </w:tc>
        <w:tc>
          <w:tcPr>
            <w:tcW w:w="2880" w:type="dxa"/>
            <w:tcBorders>
              <w:top w:val="nil"/>
              <w:left w:val="nil"/>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Функционална класификација Klasifikimi funksional</w:t>
            </w:r>
          </w:p>
        </w:tc>
        <w:tc>
          <w:tcPr>
            <w:tcW w:w="1350" w:type="dxa"/>
            <w:tcBorders>
              <w:top w:val="nil"/>
              <w:left w:val="nil"/>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Средства из буџета    Mjetet nga buxheti</w:t>
            </w:r>
          </w:p>
        </w:tc>
        <w:tc>
          <w:tcPr>
            <w:tcW w:w="1170" w:type="dxa"/>
            <w:tcBorders>
              <w:top w:val="nil"/>
              <w:left w:val="nil"/>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Средства из буџета    Mjetet nga buxheti</w:t>
            </w:r>
          </w:p>
        </w:tc>
        <w:tc>
          <w:tcPr>
            <w:tcW w:w="1170" w:type="dxa"/>
            <w:tcBorders>
              <w:top w:val="nil"/>
              <w:left w:val="nil"/>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Средства из осталих извора  Mjetet nga burimet tjera</w:t>
            </w:r>
          </w:p>
        </w:tc>
        <w:tc>
          <w:tcPr>
            <w:tcW w:w="1170" w:type="dxa"/>
            <w:tcBorders>
              <w:top w:val="nil"/>
              <w:left w:val="nil"/>
              <w:bottom w:val="single" w:sz="4" w:space="0" w:color="auto"/>
              <w:right w:val="single" w:sz="4" w:space="0" w:color="auto"/>
            </w:tcBorders>
            <w:shd w:val="clear" w:color="CCFFFF" w:fill="CCFFF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Средства из осталих извора  Mjetet nga burimet tjera</w:t>
            </w:r>
          </w:p>
        </w:tc>
        <w:tc>
          <w:tcPr>
            <w:tcW w:w="1440" w:type="dxa"/>
            <w:tcBorders>
              <w:top w:val="nil"/>
              <w:left w:val="nil"/>
              <w:bottom w:val="single" w:sz="4" w:space="0" w:color="auto"/>
              <w:right w:val="single" w:sz="4" w:space="0" w:color="auto"/>
            </w:tcBorders>
            <w:shd w:val="clear" w:color="000000" w:fill="CCFFFF"/>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20"/>
                <w:szCs w:val="20"/>
              </w:rPr>
            </w:pPr>
            <w:r w:rsidRPr="00CD5202">
              <w:rPr>
                <w:rFonts w:ascii="Times New Roman" w:eastAsia="Times New Roman" w:hAnsi="Times New Roman" w:cs="Times New Roman"/>
                <w:b/>
                <w:bCs/>
                <w:color w:val="000000"/>
                <w:sz w:val="20"/>
                <w:szCs w:val="20"/>
              </w:rPr>
              <w:t xml:space="preserve">  Укупна средства  Gjithësejt mjetet</w:t>
            </w:r>
          </w:p>
        </w:tc>
        <w:tc>
          <w:tcPr>
            <w:tcW w:w="1260" w:type="dxa"/>
            <w:tcBorders>
              <w:top w:val="nil"/>
              <w:left w:val="nil"/>
              <w:bottom w:val="single" w:sz="4" w:space="0" w:color="auto"/>
              <w:right w:val="single" w:sz="4" w:space="0" w:color="auto"/>
            </w:tcBorders>
            <w:shd w:val="clear" w:color="000000" w:fill="CCFFFF"/>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20"/>
                <w:szCs w:val="20"/>
              </w:rPr>
            </w:pPr>
            <w:r w:rsidRPr="00CD5202">
              <w:rPr>
                <w:rFonts w:ascii="Times New Roman" w:eastAsia="Times New Roman" w:hAnsi="Times New Roman" w:cs="Times New Roman"/>
                <w:b/>
                <w:bCs/>
                <w:color w:val="000000"/>
                <w:sz w:val="20"/>
                <w:szCs w:val="20"/>
              </w:rPr>
              <w:t xml:space="preserve">  Укупна средства  Gjithësejt mjetet</w:t>
            </w:r>
          </w:p>
        </w:tc>
        <w:tc>
          <w:tcPr>
            <w:tcW w:w="960" w:type="dxa"/>
            <w:tcBorders>
              <w:top w:val="nil"/>
              <w:left w:val="nil"/>
              <w:bottom w:val="single" w:sz="4" w:space="0" w:color="auto"/>
              <w:right w:val="single" w:sz="4" w:space="0" w:color="auto"/>
            </w:tcBorders>
            <w:shd w:val="clear" w:color="000000" w:fill="CCFFFF"/>
            <w:noWrap/>
            <w:vAlign w:val="bottom"/>
            <w:hideMark/>
          </w:tcPr>
          <w:p w:rsidR="00CD5202" w:rsidRPr="00CD5202" w:rsidRDefault="00CD5202" w:rsidP="00CD5202">
            <w:pPr>
              <w:spacing w:after="0" w:line="240" w:lineRule="auto"/>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1</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2</w:t>
            </w:r>
          </w:p>
        </w:tc>
        <w:tc>
          <w:tcPr>
            <w:tcW w:w="135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3</w:t>
            </w:r>
          </w:p>
        </w:tc>
        <w:tc>
          <w:tcPr>
            <w:tcW w:w="117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3</w:t>
            </w:r>
          </w:p>
        </w:tc>
        <w:tc>
          <w:tcPr>
            <w:tcW w:w="117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6</w:t>
            </w:r>
          </w:p>
        </w:tc>
        <w:tc>
          <w:tcPr>
            <w:tcW w:w="144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7</w:t>
            </w:r>
          </w:p>
        </w:tc>
        <w:tc>
          <w:tcPr>
            <w:tcW w:w="126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9</w:t>
            </w:r>
          </w:p>
        </w:tc>
      </w:tr>
      <w:tr w:rsidR="00CD5202" w:rsidRPr="00CD5202" w:rsidTr="00CD5202">
        <w:trPr>
          <w:trHeight w:val="450"/>
        </w:trPr>
        <w:tc>
          <w:tcPr>
            <w:tcW w:w="540" w:type="dxa"/>
            <w:tcBorders>
              <w:top w:val="nil"/>
              <w:left w:val="single" w:sz="4" w:space="0" w:color="auto"/>
              <w:bottom w:val="single" w:sz="4" w:space="0" w:color="auto"/>
              <w:right w:val="single" w:sz="4" w:space="0" w:color="auto"/>
            </w:tcBorders>
            <w:shd w:val="clear" w:color="CCCCFF" w:fill="C0C0C0"/>
            <w:noWrap/>
            <w:vAlign w:val="center"/>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000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СОЦИЈАЛНА ЗАШТИТА    MBROJTJA SOCIALE</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66,920,539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65,716,818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16,404,316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13,871,846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83,324,855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79,588,664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95.52</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040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Породица и деца;</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9,500,000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9,480,000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9,500,000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9,480,000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99.79</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060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Становање;</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1,000,000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1,000,000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0.00</w:t>
            </w:r>
          </w:p>
        </w:tc>
      </w:tr>
      <w:tr w:rsidR="00CD5202" w:rsidRPr="00CD5202" w:rsidTr="00CD5202">
        <w:trPr>
          <w:trHeight w:val="11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070</w:t>
            </w:r>
          </w:p>
        </w:tc>
        <w:tc>
          <w:tcPr>
            <w:tcW w:w="2880" w:type="dxa"/>
            <w:tcBorders>
              <w:top w:val="nil"/>
              <w:left w:val="nil"/>
              <w:bottom w:val="single" w:sz="4" w:space="0" w:color="auto"/>
              <w:right w:val="single" w:sz="4" w:space="0" w:color="auto"/>
            </w:tcBorders>
            <w:shd w:val="clear" w:color="auto" w:fill="auto"/>
            <w:hideMark/>
          </w:tcPr>
          <w:p w:rsidR="00CD5202" w:rsidRPr="00CD5202" w:rsidRDefault="00CD5202" w:rsidP="00CD5202">
            <w:pPr>
              <w:spacing w:after="0" w:line="240" w:lineRule="auto"/>
              <w:rPr>
                <w:rFonts w:ascii="Times New Roman Italic" w:eastAsia="Times New Roman" w:hAnsi="Times New Roman Italic" w:cs="Calibri"/>
                <w:color w:val="000000"/>
                <w:sz w:val="18"/>
                <w:szCs w:val="18"/>
              </w:rPr>
            </w:pPr>
            <w:r w:rsidRPr="00CD5202">
              <w:rPr>
                <w:rFonts w:ascii="Times New Roman Italic" w:eastAsia="Times New Roman" w:hAnsi="Times New Roman Italic" w:cs="Calibri"/>
                <w:color w:val="000000"/>
                <w:sz w:val="18"/>
                <w:szCs w:val="18"/>
              </w:rPr>
              <w:t>Социјална помоћ угроженом становништву, некласификована на другом месту                                   Ndihmat socila e popullatës së rrezikuar, e paklasifikuar nëvendin tjetër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35,420,539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34,852,687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5,070,462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4,970,323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40,491,001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39,823,009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98.35</w:t>
            </w:r>
          </w:p>
        </w:tc>
      </w:tr>
      <w:tr w:rsidR="00CD5202" w:rsidRPr="00CD5202" w:rsidTr="00CD5202">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090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Социјална заштита некласификована на другом месту,                                                           Mbrojtja sociale e paklasifikuar në vendin tjetër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22,000,000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21,384,131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10,333,854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8,901,524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32,333,854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30,285,655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93.67</w:t>
            </w:r>
          </w:p>
        </w:tc>
      </w:tr>
      <w:tr w:rsidR="00CD5202" w:rsidRPr="00CD5202" w:rsidTr="00CD5202">
        <w:trPr>
          <w:trHeight w:val="660"/>
        </w:trPr>
        <w:tc>
          <w:tcPr>
            <w:tcW w:w="540" w:type="dxa"/>
            <w:tcBorders>
              <w:top w:val="nil"/>
              <w:left w:val="single" w:sz="4" w:space="0" w:color="auto"/>
              <w:bottom w:val="single" w:sz="4" w:space="0" w:color="auto"/>
              <w:right w:val="single" w:sz="4" w:space="0" w:color="auto"/>
            </w:tcBorders>
            <w:shd w:val="clear" w:color="CCCCFF"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100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ОПШТЕ ЈАВНЕ УСЛУГЕ                                                 SHERBIMET E PERGJITHSHME PUBLIKE</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239,403,923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232,514,552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24,924,281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23,850,224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264,328,204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256,364,775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96.99</w:t>
            </w:r>
          </w:p>
        </w:tc>
      </w:tr>
      <w:tr w:rsidR="00CD5202" w:rsidRPr="00CD5202" w:rsidTr="00CD5202">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111</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Извршни и законодавни органи,                                   Organet egzekutive dhe ligjëdhënëse</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228,490,323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223,572,585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23,660,000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22,585,943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252,150,323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246,158,528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97.62</w:t>
            </w:r>
          </w:p>
        </w:tc>
      </w:tr>
      <w:tr w:rsidR="00CD5202" w:rsidRPr="00CD5202" w:rsidTr="00CD5202">
        <w:trPr>
          <w:trHeight w:val="12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160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Опште јавне услуге некласификоване на другом месту;                                                                         Shërbimet publike të përgjithshme të klasifikuara në vendin tjetër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5,940,000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4,012,910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1,175,731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1,175,731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7,115,731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5,188,641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72.92</w:t>
            </w:r>
          </w:p>
        </w:tc>
      </w:tr>
      <w:tr w:rsidR="00CD5202" w:rsidRPr="00CD5202" w:rsidTr="00CD5202">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180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Трансфери општег карактера између различитих нивоа власти</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4,973,600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4,929,056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88,550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88,550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5,062,150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5,017,606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99.12</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CCCCFF"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300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ЈАВНИ РЕД И БЕЗБЕДНОСТ</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2,329,220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2,306,956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2,329,220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2,306,956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99.04</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330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Судови;</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2,329,220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2,306,956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2,329,220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2,306,956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99.04</w:t>
            </w:r>
          </w:p>
        </w:tc>
      </w:tr>
      <w:tr w:rsidR="00CD5202" w:rsidRPr="00CD5202" w:rsidTr="00CD5202">
        <w:trPr>
          <w:trHeight w:val="450"/>
        </w:trPr>
        <w:tc>
          <w:tcPr>
            <w:tcW w:w="540" w:type="dxa"/>
            <w:tcBorders>
              <w:top w:val="nil"/>
              <w:left w:val="single" w:sz="4" w:space="0" w:color="auto"/>
              <w:bottom w:val="single" w:sz="4" w:space="0" w:color="auto"/>
              <w:right w:val="single" w:sz="4" w:space="0" w:color="auto"/>
            </w:tcBorders>
            <w:shd w:val="clear" w:color="CCCCFF"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400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ЕКОНОМСКИ ПОСЛОВИ   PUNET EKONOMIKE</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17,526,498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17,471,303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43,661,275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43,594,565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61,187,773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61,065,868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99.80</w:t>
            </w:r>
          </w:p>
        </w:tc>
      </w:tr>
      <w:tr w:rsidR="00CD5202" w:rsidRPr="00CD5202" w:rsidTr="00CD5202">
        <w:trPr>
          <w:trHeight w:val="9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411</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color w:val="000000"/>
                <w:sz w:val="18"/>
                <w:szCs w:val="18"/>
              </w:rPr>
            </w:pPr>
            <w:r w:rsidRPr="00CD5202">
              <w:rPr>
                <w:rFonts w:ascii="Times New Roman" w:eastAsia="Times New Roman" w:hAnsi="Times New Roman" w:cs="Times New Roman"/>
                <w:i/>
                <w:iCs/>
                <w:color w:val="000000"/>
                <w:sz w:val="18"/>
                <w:szCs w:val="18"/>
              </w:rPr>
              <w:t>Општи економски и комерцијални послови                                                                     Punët ekonomike dhe komerciale e përgjithshme</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3,378,000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3,322,806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3,378,000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3,322,806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98.37</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435</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Електрична енергија</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color w:val="000000"/>
                <w:sz w:val="16"/>
                <w:szCs w:val="16"/>
              </w:rPr>
            </w:pPr>
          </w:p>
        </w:tc>
      </w:tr>
      <w:tr w:rsidR="00CD5202" w:rsidRPr="00CD5202" w:rsidTr="00CD5202">
        <w:trPr>
          <w:trHeight w:val="4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451</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Друмски саобраћај    Komunikacioni rrugor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14,148,498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14,148,497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43,661,275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43,594,565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57,809,773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57,743,062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99.88</w:t>
            </w:r>
          </w:p>
        </w:tc>
      </w:tr>
      <w:tr w:rsidR="00CD5202" w:rsidRPr="00CD5202" w:rsidTr="00CD5202">
        <w:trPr>
          <w:trHeight w:val="450"/>
        </w:trPr>
        <w:tc>
          <w:tcPr>
            <w:tcW w:w="540" w:type="dxa"/>
            <w:tcBorders>
              <w:top w:val="nil"/>
              <w:left w:val="single" w:sz="4" w:space="0" w:color="auto"/>
              <w:bottom w:val="single" w:sz="4" w:space="0" w:color="auto"/>
              <w:right w:val="single" w:sz="4" w:space="0" w:color="auto"/>
            </w:tcBorders>
            <w:shd w:val="clear" w:color="CCCCFF"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500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ЗАШТИТА ЖИВОТНЕ СРЕДИНЕ</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19,188,249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19,188,248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19,188,249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19,188,248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lastRenderedPageBreak/>
              <w:t>510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Управљање отпадом;</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8,850,466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8,850,466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8,850,466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8,850,466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520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Управљање отпадним водама;</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9,137,783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9,137,782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9,137,783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9,137,782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560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Заштита животне средине некласификована на другом месту</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1,200,000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1,200,000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1,200,000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1,200,000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660"/>
        </w:trPr>
        <w:tc>
          <w:tcPr>
            <w:tcW w:w="540" w:type="dxa"/>
            <w:tcBorders>
              <w:top w:val="nil"/>
              <w:left w:val="single" w:sz="4" w:space="0" w:color="auto"/>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600</w:t>
            </w:r>
          </w:p>
        </w:tc>
        <w:tc>
          <w:tcPr>
            <w:tcW w:w="2880" w:type="dxa"/>
            <w:tcBorders>
              <w:top w:val="nil"/>
              <w:left w:val="nil"/>
              <w:bottom w:val="single" w:sz="4" w:space="0" w:color="auto"/>
              <w:right w:val="single" w:sz="4" w:space="0" w:color="auto"/>
            </w:tcBorders>
            <w:shd w:val="clear" w:color="000000" w:fill="BFBFBF"/>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ПОСЛОВИ СТАНОВАЊА И ЗАЈЕДНИЦЕ   PUNET  BANESORE DHE BASHKESIS</w:t>
            </w:r>
          </w:p>
        </w:tc>
        <w:tc>
          <w:tcPr>
            <w:tcW w:w="1350" w:type="dxa"/>
            <w:tcBorders>
              <w:top w:val="nil"/>
              <w:left w:val="nil"/>
              <w:bottom w:val="single" w:sz="4" w:space="0" w:color="auto"/>
              <w:right w:val="single" w:sz="4" w:space="0" w:color="auto"/>
            </w:tcBorders>
            <w:shd w:val="clear" w:color="000000" w:fill="BFBFB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151,058,423      </w:t>
            </w:r>
          </w:p>
        </w:tc>
        <w:tc>
          <w:tcPr>
            <w:tcW w:w="1170" w:type="dxa"/>
            <w:tcBorders>
              <w:top w:val="nil"/>
              <w:left w:val="nil"/>
              <w:bottom w:val="single" w:sz="4" w:space="0" w:color="auto"/>
              <w:right w:val="single" w:sz="4" w:space="0" w:color="auto"/>
            </w:tcBorders>
            <w:shd w:val="clear" w:color="000000" w:fill="BFBFB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143,660,802      </w:t>
            </w:r>
          </w:p>
        </w:tc>
        <w:tc>
          <w:tcPr>
            <w:tcW w:w="1170" w:type="dxa"/>
            <w:tcBorders>
              <w:top w:val="nil"/>
              <w:left w:val="nil"/>
              <w:bottom w:val="single" w:sz="4" w:space="0" w:color="auto"/>
              <w:right w:val="single" w:sz="4" w:space="0" w:color="auto"/>
            </w:tcBorders>
            <w:shd w:val="clear" w:color="000000" w:fill="BFBFB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64,301,273      </w:t>
            </w:r>
          </w:p>
        </w:tc>
        <w:tc>
          <w:tcPr>
            <w:tcW w:w="1170" w:type="dxa"/>
            <w:tcBorders>
              <w:top w:val="nil"/>
              <w:left w:val="nil"/>
              <w:bottom w:val="single" w:sz="4" w:space="0" w:color="auto"/>
              <w:right w:val="single" w:sz="4" w:space="0" w:color="auto"/>
            </w:tcBorders>
            <w:shd w:val="clear" w:color="000000" w:fill="BFBFB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55,478,593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215,359,696      </w:t>
            </w:r>
          </w:p>
        </w:tc>
        <w:tc>
          <w:tcPr>
            <w:tcW w:w="1260" w:type="dxa"/>
            <w:tcBorders>
              <w:top w:val="nil"/>
              <w:left w:val="nil"/>
              <w:bottom w:val="single" w:sz="4" w:space="0" w:color="auto"/>
              <w:right w:val="single" w:sz="4" w:space="0" w:color="auto"/>
            </w:tcBorders>
            <w:shd w:val="clear" w:color="000000" w:fill="BFBFBF"/>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199,139,395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92.47</w:t>
            </w:r>
          </w:p>
        </w:tc>
      </w:tr>
      <w:tr w:rsidR="00CD5202" w:rsidRPr="00CD5202" w:rsidTr="00CD5202">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620</w:t>
            </w:r>
          </w:p>
        </w:tc>
        <w:tc>
          <w:tcPr>
            <w:tcW w:w="2880" w:type="dxa"/>
            <w:tcBorders>
              <w:top w:val="nil"/>
              <w:left w:val="nil"/>
              <w:bottom w:val="single" w:sz="4" w:space="0" w:color="auto"/>
              <w:right w:val="single" w:sz="4" w:space="0" w:color="auto"/>
            </w:tcBorders>
            <w:shd w:val="clear" w:color="auto" w:fill="auto"/>
            <w:hideMark/>
          </w:tcPr>
          <w:p w:rsidR="00CD5202" w:rsidRPr="00CD5202" w:rsidRDefault="00CD5202" w:rsidP="00CD5202">
            <w:pPr>
              <w:spacing w:after="0" w:line="240" w:lineRule="auto"/>
              <w:rPr>
                <w:rFonts w:ascii="Times New Roman Italic" w:eastAsia="Times New Roman" w:hAnsi="Times New Roman Italic" w:cs="Calibri"/>
                <w:color w:val="000000"/>
                <w:sz w:val="18"/>
                <w:szCs w:val="18"/>
              </w:rPr>
            </w:pPr>
            <w:r w:rsidRPr="00CD5202">
              <w:rPr>
                <w:rFonts w:ascii="Times New Roman Italic" w:eastAsia="Times New Roman" w:hAnsi="Times New Roman Italic" w:cs="Calibri"/>
                <w:color w:val="000000"/>
                <w:sz w:val="18"/>
                <w:szCs w:val="18"/>
              </w:rPr>
              <w:t>Развој заједнице                                Zhvillimi i bashkësisë</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99,070,706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97,434,803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40,757,016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33,134,336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139,827,722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130,569,139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93.38</w:t>
            </w:r>
          </w:p>
        </w:tc>
      </w:tr>
      <w:tr w:rsidR="00CD5202" w:rsidRPr="00CD5202" w:rsidTr="00CD5202">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630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color w:val="000000"/>
                <w:sz w:val="18"/>
                <w:szCs w:val="18"/>
              </w:rPr>
            </w:pPr>
            <w:r w:rsidRPr="00CD5202">
              <w:rPr>
                <w:rFonts w:ascii="Times New Roman" w:eastAsia="Times New Roman" w:hAnsi="Times New Roman" w:cs="Times New Roman"/>
                <w:i/>
                <w:iCs/>
                <w:color w:val="000000"/>
                <w:sz w:val="18"/>
                <w:szCs w:val="18"/>
              </w:rPr>
              <w:t>Јавне комуналне услуге,                                                    Shërbimet komunale publike</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13,457,071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8,634,954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23,544,257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22,344,257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37,001,328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30,979,211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83.72</w:t>
            </w:r>
          </w:p>
        </w:tc>
      </w:tr>
      <w:tr w:rsidR="00CD5202" w:rsidRPr="00CD5202" w:rsidTr="00CD5202">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640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Улична расвета;           Ndricimi rrugor </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33,700,000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32,760,400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33,700,000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32,760,400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97.21</w:t>
            </w:r>
          </w:p>
        </w:tc>
      </w:tr>
      <w:tr w:rsidR="00CD5202" w:rsidRPr="00CD5202" w:rsidTr="00CD5202">
        <w:trPr>
          <w:trHeight w:val="8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660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 xml:space="preserve">Послови заједнице некласификовани на другом месту    Punët e paklasifikuara  të bashkësisë në vende tjera </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4,830,646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4,830,645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4,830,646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4,830,645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000000"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700</w:t>
            </w:r>
          </w:p>
        </w:tc>
        <w:tc>
          <w:tcPr>
            <w:tcW w:w="2880" w:type="dxa"/>
            <w:tcBorders>
              <w:top w:val="nil"/>
              <w:left w:val="nil"/>
              <w:bottom w:val="single" w:sz="4" w:space="0" w:color="auto"/>
              <w:right w:val="single" w:sz="4" w:space="0" w:color="auto"/>
            </w:tcBorders>
            <w:shd w:val="clear" w:color="000000"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ЗДРАВСТВО     SHENDETESIA</w:t>
            </w:r>
          </w:p>
        </w:tc>
        <w:tc>
          <w:tcPr>
            <w:tcW w:w="1350" w:type="dxa"/>
            <w:tcBorders>
              <w:top w:val="nil"/>
              <w:left w:val="nil"/>
              <w:bottom w:val="single" w:sz="4" w:space="0" w:color="auto"/>
              <w:right w:val="single" w:sz="4" w:space="0" w:color="auto"/>
            </w:tcBorders>
            <w:shd w:val="clear" w:color="000000"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14,749,262      </w:t>
            </w:r>
          </w:p>
        </w:tc>
        <w:tc>
          <w:tcPr>
            <w:tcW w:w="1170" w:type="dxa"/>
            <w:tcBorders>
              <w:top w:val="nil"/>
              <w:left w:val="nil"/>
              <w:bottom w:val="single" w:sz="4" w:space="0" w:color="auto"/>
              <w:right w:val="single" w:sz="4" w:space="0" w:color="auto"/>
            </w:tcBorders>
            <w:shd w:val="clear" w:color="000000"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14,549,310      </w:t>
            </w:r>
          </w:p>
        </w:tc>
        <w:tc>
          <w:tcPr>
            <w:tcW w:w="1170" w:type="dxa"/>
            <w:tcBorders>
              <w:top w:val="nil"/>
              <w:left w:val="nil"/>
              <w:bottom w:val="single" w:sz="4" w:space="0" w:color="auto"/>
              <w:right w:val="single" w:sz="4" w:space="0" w:color="auto"/>
            </w:tcBorders>
            <w:shd w:val="clear" w:color="000000"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8,552,906      </w:t>
            </w:r>
          </w:p>
        </w:tc>
        <w:tc>
          <w:tcPr>
            <w:tcW w:w="1170" w:type="dxa"/>
            <w:tcBorders>
              <w:top w:val="nil"/>
              <w:left w:val="nil"/>
              <w:bottom w:val="single" w:sz="4" w:space="0" w:color="auto"/>
              <w:right w:val="single" w:sz="4" w:space="0" w:color="auto"/>
            </w:tcBorders>
            <w:shd w:val="clear" w:color="000000"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2,872,906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23,302,168      </w:t>
            </w:r>
          </w:p>
        </w:tc>
        <w:tc>
          <w:tcPr>
            <w:tcW w:w="1260" w:type="dxa"/>
            <w:tcBorders>
              <w:top w:val="nil"/>
              <w:left w:val="nil"/>
              <w:bottom w:val="single" w:sz="4" w:space="0" w:color="auto"/>
              <w:right w:val="single" w:sz="4" w:space="0" w:color="auto"/>
            </w:tcBorders>
            <w:shd w:val="clear" w:color="000000"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17,422,216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74.77</w:t>
            </w:r>
          </w:p>
        </w:tc>
      </w:tr>
      <w:tr w:rsidR="00CD5202" w:rsidRPr="00CD5202" w:rsidTr="00CD5202">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740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color w:val="000000"/>
                <w:sz w:val="18"/>
                <w:szCs w:val="18"/>
              </w:rPr>
            </w:pPr>
            <w:r w:rsidRPr="00CD5202">
              <w:rPr>
                <w:rFonts w:ascii="Times New Roman" w:eastAsia="Times New Roman" w:hAnsi="Times New Roman" w:cs="Times New Roman"/>
                <w:i/>
                <w:iCs/>
                <w:color w:val="000000"/>
                <w:sz w:val="18"/>
                <w:szCs w:val="18"/>
              </w:rPr>
              <w:t>Услуге јавног здравства        Sherbimet e shendetit publik</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13,038,245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12,938,233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141,000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141,000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13,179,245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13,079,233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99.24</w:t>
            </w:r>
          </w:p>
        </w:tc>
      </w:tr>
      <w:tr w:rsidR="00CD5202" w:rsidRPr="00CD5202" w:rsidTr="00CD5202">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760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Здравство некласификовано на другом месту.</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1,711,017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1,611,077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8,411,906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2,731,906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10,122,923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4,342,983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42.90</w:t>
            </w:r>
          </w:p>
        </w:tc>
      </w:tr>
      <w:tr w:rsidR="00CD5202" w:rsidRPr="00CD5202" w:rsidTr="00CD5202">
        <w:trPr>
          <w:trHeight w:val="615"/>
        </w:trPr>
        <w:tc>
          <w:tcPr>
            <w:tcW w:w="540" w:type="dxa"/>
            <w:tcBorders>
              <w:top w:val="nil"/>
              <w:left w:val="single" w:sz="4" w:space="0" w:color="auto"/>
              <w:bottom w:val="single" w:sz="4" w:space="0" w:color="auto"/>
              <w:right w:val="single" w:sz="4" w:space="0" w:color="auto"/>
            </w:tcBorders>
            <w:shd w:val="clear" w:color="CCCCFF" w:fill="C0C0C0"/>
            <w:noWrap/>
            <w:vAlign w:val="bottom"/>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800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 xml:space="preserve">РЕКРЕАЦИЈА, СПОРТ, КУЛТУРА И ВЕРЕ    REKREACIONET, SPORTI, KULTURA </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86,983,581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81,369,619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12,019,483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9,285,678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99,003,064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90,655,296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91.57</w:t>
            </w:r>
          </w:p>
        </w:tc>
      </w:tr>
      <w:tr w:rsidR="00CD5202" w:rsidRPr="00CD5202" w:rsidTr="00CD5202">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810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color w:val="000000"/>
                <w:sz w:val="18"/>
                <w:szCs w:val="18"/>
              </w:rPr>
            </w:pPr>
            <w:r w:rsidRPr="00CD5202">
              <w:rPr>
                <w:rFonts w:ascii="Times New Roman" w:eastAsia="Times New Roman" w:hAnsi="Times New Roman" w:cs="Times New Roman"/>
                <w:i/>
                <w:iCs/>
                <w:color w:val="000000"/>
                <w:sz w:val="18"/>
                <w:szCs w:val="18"/>
              </w:rPr>
              <w:t>Услуге рекреације и спорта,                                  Shërbimet e rekreacionit dhe sportit</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11,528,560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10,782,438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120,000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22,000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11,648,560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10,804,438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92.75</w:t>
            </w:r>
          </w:p>
        </w:tc>
      </w:tr>
      <w:tr w:rsidR="00CD5202" w:rsidRPr="00CD5202" w:rsidTr="00CD5202">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820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Услуге културе,                                                                             Shërbimet e kulturës</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49,832,580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48,656,313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8,172,460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7,388,721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58,005,040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56,045,034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96.62</w:t>
            </w:r>
          </w:p>
        </w:tc>
      </w:tr>
      <w:tr w:rsidR="00CD5202" w:rsidRPr="00CD5202" w:rsidTr="00CD5202">
        <w:trPr>
          <w:trHeight w:val="9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830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color w:val="000000"/>
                <w:sz w:val="18"/>
                <w:szCs w:val="18"/>
              </w:rPr>
            </w:pPr>
            <w:r w:rsidRPr="00CD5202">
              <w:rPr>
                <w:rFonts w:ascii="Times New Roman" w:eastAsia="Times New Roman" w:hAnsi="Times New Roman" w:cs="Times New Roman"/>
                <w:i/>
                <w:iCs/>
                <w:color w:val="000000"/>
                <w:sz w:val="18"/>
                <w:szCs w:val="18"/>
              </w:rPr>
              <w:t>Услуге емитовања и издаваштва,                            Shërbimet e emitimit dhe publikimit</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8,150,000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8,150,000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8,150,000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8,150,000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100.00</w:t>
            </w:r>
          </w:p>
        </w:tc>
      </w:tr>
      <w:tr w:rsidR="00CD5202" w:rsidRPr="00CD5202" w:rsidTr="00CD5202">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860</w:t>
            </w:r>
          </w:p>
        </w:tc>
        <w:tc>
          <w:tcPr>
            <w:tcW w:w="2880" w:type="dxa"/>
            <w:tcBorders>
              <w:top w:val="nil"/>
              <w:left w:val="nil"/>
              <w:bottom w:val="single" w:sz="4" w:space="0" w:color="auto"/>
              <w:right w:val="single" w:sz="4" w:space="0" w:color="auto"/>
            </w:tcBorders>
            <w:shd w:val="clear" w:color="auto" w:fill="auto"/>
            <w:vAlign w:val="bottom"/>
            <w:hideMark/>
          </w:tcPr>
          <w:p w:rsidR="00CD5202" w:rsidRPr="00CD5202" w:rsidRDefault="00CD5202" w:rsidP="00CD5202">
            <w:pPr>
              <w:spacing w:after="0" w:line="240" w:lineRule="auto"/>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Рекреација, спорт, култура и вере, некласификовано на другом месту</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17,472,441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13,780,868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3,727,023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1,874,957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21,199,464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15,655,825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73.85</w:t>
            </w:r>
          </w:p>
        </w:tc>
      </w:tr>
      <w:tr w:rsidR="00CD5202" w:rsidRPr="00CD5202" w:rsidTr="00CD5202">
        <w:trPr>
          <w:trHeight w:val="300"/>
        </w:trPr>
        <w:tc>
          <w:tcPr>
            <w:tcW w:w="540" w:type="dxa"/>
            <w:tcBorders>
              <w:top w:val="nil"/>
              <w:left w:val="single" w:sz="4" w:space="0" w:color="auto"/>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900</w:t>
            </w:r>
          </w:p>
        </w:tc>
        <w:tc>
          <w:tcPr>
            <w:tcW w:w="2880" w:type="dxa"/>
            <w:tcBorders>
              <w:top w:val="nil"/>
              <w:left w:val="nil"/>
              <w:bottom w:val="single" w:sz="4" w:space="0" w:color="auto"/>
              <w:right w:val="single" w:sz="4" w:space="0" w:color="auto"/>
            </w:tcBorders>
            <w:shd w:val="clear" w:color="CCCCFF" w:fill="C0C0C0"/>
            <w:vAlign w:val="bottom"/>
            <w:hideMark/>
          </w:tcPr>
          <w:p w:rsidR="00CD5202" w:rsidRPr="00CD5202" w:rsidRDefault="00CD5202" w:rsidP="00CD5202">
            <w:pPr>
              <w:spacing w:after="0" w:line="240" w:lineRule="auto"/>
              <w:rPr>
                <w:rFonts w:ascii="Times New Roman" w:eastAsia="Times New Roman" w:hAnsi="Times New Roman" w:cs="Times New Roman"/>
                <w:b/>
                <w:bCs/>
                <w:color w:val="000000"/>
                <w:sz w:val="16"/>
                <w:szCs w:val="16"/>
              </w:rPr>
            </w:pPr>
            <w:r w:rsidRPr="00CD5202">
              <w:rPr>
                <w:rFonts w:ascii="Times New Roman" w:eastAsia="Times New Roman" w:hAnsi="Times New Roman" w:cs="Times New Roman"/>
                <w:b/>
                <w:bCs/>
                <w:color w:val="000000"/>
                <w:sz w:val="16"/>
                <w:szCs w:val="16"/>
              </w:rPr>
              <w:t>ОБРАЗОВАЊЕ   ARSIMIMI</w:t>
            </w:r>
          </w:p>
        </w:tc>
        <w:tc>
          <w:tcPr>
            <w:tcW w:w="135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174,522,178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165,433,052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34,884,858      </w:t>
            </w:r>
          </w:p>
        </w:tc>
        <w:tc>
          <w:tcPr>
            <w:tcW w:w="117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20,516,421      </w:t>
            </w:r>
          </w:p>
        </w:tc>
        <w:tc>
          <w:tcPr>
            <w:tcW w:w="144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209,407,036      </w:t>
            </w:r>
          </w:p>
        </w:tc>
        <w:tc>
          <w:tcPr>
            <w:tcW w:w="1260" w:type="dxa"/>
            <w:tcBorders>
              <w:top w:val="nil"/>
              <w:left w:val="nil"/>
              <w:bottom w:val="single" w:sz="4" w:space="0" w:color="auto"/>
              <w:right w:val="single" w:sz="4" w:space="0" w:color="auto"/>
            </w:tcBorders>
            <w:shd w:val="clear" w:color="CCCCFF" w:fill="C0C0C0"/>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185,949,473      </w:t>
            </w:r>
          </w:p>
        </w:tc>
        <w:tc>
          <w:tcPr>
            <w:tcW w:w="960" w:type="dxa"/>
            <w:tcBorders>
              <w:top w:val="nil"/>
              <w:left w:val="nil"/>
              <w:bottom w:val="single" w:sz="4" w:space="0" w:color="auto"/>
              <w:right w:val="single" w:sz="4" w:space="0" w:color="auto"/>
            </w:tcBorders>
            <w:shd w:val="clear" w:color="000000" w:fill="BFBFBF"/>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88.80</w:t>
            </w:r>
          </w:p>
        </w:tc>
      </w:tr>
      <w:tr w:rsidR="00CD5202" w:rsidRPr="00CD5202" w:rsidTr="00CD5202">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911</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sz w:val="18"/>
                <w:szCs w:val="18"/>
              </w:rPr>
            </w:pPr>
            <w:r w:rsidRPr="00CD5202">
              <w:rPr>
                <w:rFonts w:ascii="Times New Roman" w:eastAsia="Times New Roman" w:hAnsi="Times New Roman" w:cs="Times New Roman"/>
                <w:i/>
                <w:iCs/>
                <w:sz w:val="18"/>
                <w:szCs w:val="18"/>
              </w:rPr>
              <w:t>Предшколско образовање,                                                         Arsimi parashkollor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66,691,809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65,553,125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20,358,410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20,516,421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87,050,219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86,069,546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98.87</w:t>
            </w:r>
          </w:p>
        </w:tc>
      </w:tr>
      <w:tr w:rsidR="00CD5202" w:rsidRPr="00CD5202" w:rsidTr="00CD5202">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912</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rPr>
            </w:pPr>
            <w:r w:rsidRPr="00CD5202">
              <w:rPr>
                <w:rFonts w:ascii="Times New Roman" w:eastAsia="Times New Roman" w:hAnsi="Times New Roman" w:cs="Times New Roman"/>
                <w:i/>
                <w:iCs/>
              </w:rPr>
              <w:t>Основно образовање                                                               Arsimi fillor</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84,742,608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78,580,000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13,726,448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98,469,056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78,580,000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79.80</w:t>
            </w:r>
          </w:p>
        </w:tc>
      </w:tr>
      <w:tr w:rsidR="00CD5202" w:rsidRPr="00CD5202" w:rsidTr="00CD5202">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920</w:t>
            </w:r>
          </w:p>
        </w:tc>
        <w:tc>
          <w:tcPr>
            <w:tcW w:w="288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rPr>
                <w:rFonts w:ascii="Times New Roman" w:eastAsia="Times New Roman" w:hAnsi="Times New Roman" w:cs="Times New Roman"/>
                <w:i/>
                <w:iCs/>
              </w:rPr>
            </w:pPr>
            <w:r w:rsidRPr="00CD5202">
              <w:rPr>
                <w:rFonts w:ascii="Times New Roman" w:eastAsia="Times New Roman" w:hAnsi="Times New Roman" w:cs="Times New Roman"/>
                <w:i/>
                <w:iCs/>
              </w:rPr>
              <w:t>Средње образовање                                                    Arsimi i mesëm</w:t>
            </w:r>
          </w:p>
        </w:tc>
        <w:tc>
          <w:tcPr>
            <w:tcW w:w="135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23,087,761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21,299,927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800,000      </w:t>
            </w:r>
          </w:p>
        </w:tc>
        <w:tc>
          <w:tcPr>
            <w:tcW w:w="117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23,887,761      </w:t>
            </w:r>
          </w:p>
        </w:tc>
        <w:tc>
          <w:tcPr>
            <w:tcW w:w="1260" w:type="dxa"/>
            <w:tcBorders>
              <w:top w:val="nil"/>
              <w:left w:val="nil"/>
              <w:bottom w:val="single" w:sz="4" w:space="0" w:color="auto"/>
              <w:right w:val="single" w:sz="4" w:space="0" w:color="auto"/>
            </w:tcBorders>
            <w:shd w:val="clear" w:color="auto" w:fill="auto"/>
            <w:vAlign w:val="center"/>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xml:space="preserve">         21,299,927      </w:t>
            </w:r>
          </w:p>
        </w:tc>
        <w:tc>
          <w:tcPr>
            <w:tcW w:w="960" w:type="dxa"/>
            <w:tcBorders>
              <w:top w:val="nil"/>
              <w:left w:val="nil"/>
              <w:bottom w:val="single" w:sz="4" w:space="0" w:color="auto"/>
              <w:right w:val="single" w:sz="4" w:space="0" w:color="auto"/>
            </w:tcBorders>
            <w:shd w:val="clear" w:color="auto" w:fill="auto"/>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89.17</w:t>
            </w:r>
          </w:p>
        </w:tc>
      </w:tr>
      <w:tr w:rsidR="00CD5202" w:rsidRPr="00CD5202" w:rsidTr="00CD5202">
        <w:trPr>
          <w:trHeight w:val="525"/>
        </w:trPr>
        <w:tc>
          <w:tcPr>
            <w:tcW w:w="540" w:type="dxa"/>
            <w:tcBorders>
              <w:top w:val="nil"/>
              <w:left w:val="single" w:sz="4" w:space="0" w:color="auto"/>
              <w:bottom w:val="single" w:sz="4" w:space="0" w:color="auto"/>
              <w:right w:val="single" w:sz="4" w:space="0" w:color="auto"/>
            </w:tcBorders>
            <w:shd w:val="clear" w:color="CCFFFF" w:fill="D8E4BC"/>
            <w:noWrap/>
            <w:vAlign w:val="bottom"/>
            <w:hideMark/>
          </w:tcPr>
          <w:p w:rsidR="00CD5202" w:rsidRPr="00CD5202" w:rsidRDefault="00CD5202" w:rsidP="00CD5202">
            <w:pPr>
              <w:spacing w:after="0" w:line="240" w:lineRule="auto"/>
              <w:jc w:val="center"/>
              <w:rPr>
                <w:rFonts w:ascii="Times New Roman" w:eastAsia="Times New Roman" w:hAnsi="Times New Roman" w:cs="Times New Roman"/>
                <w:sz w:val="16"/>
                <w:szCs w:val="16"/>
              </w:rPr>
            </w:pPr>
            <w:r w:rsidRPr="00CD5202">
              <w:rPr>
                <w:rFonts w:ascii="Times New Roman" w:eastAsia="Times New Roman" w:hAnsi="Times New Roman" w:cs="Times New Roman"/>
                <w:sz w:val="16"/>
                <w:szCs w:val="16"/>
              </w:rPr>
              <w:t> </w:t>
            </w:r>
          </w:p>
        </w:tc>
        <w:tc>
          <w:tcPr>
            <w:tcW w:w="288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center"/>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УКУПНО   GJITHESJT</w:t>
            </w:r>
          </w:p>
        </w:tc>
        <w:tc>
          <w:tcPr>
            <w:tcW w:w="135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772,681,873      </w:t>
            </w:r>
          </w:p>
        </w:tc>
        <w:tc>
          <w:tcPr>
            <w:tcW w:w="117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742,210,660      </w:t>
            </w:r>
          </w:p>
        </w:tc>
        <w:tc>
          <w:tcPr>
            <w:tcW w:w="117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204,748,392      </w:t>
            </w:r>
          </w:p>
        </w:tc>
        <w:tc>
          <w:tcPr>
            <w:tcW w:w="117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169,470,232      </w:t>
            </w:r>
          </w:p>
        </w:tc>
        <w:tc>
          <w:tcPr>
            <w:tcW w:w="144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r w:rsidRPr="00CD5202">
              <w:rPr>
                <w:rFonts w:ascii="Times New Roman" w:eastAsia="Times New Roman" w:hAnsi="Times New Roman" w:cs="Times New Roman"/>
                <w:b/>
                <w:bCs/>
                <w:sz w:val="16"/>
                <w:szCs w:val="16"/>
              </w:rPr>
              <w:t xml:space="preserve">       977,430,265      </w:t>
            </w:r>
          </w:p>
        </w:tc>
        <w:tc>
          <w:tcPr>
            <w:tcW w:w="1260" w:type="dxa"/>
            <w:tcBorders>
              <w:top w:val="nil"/>
              <w:left w:val="nil"/>
              <w:bottom w:val="single" w:sz="4" w:space="0" w:color="auto"/>
              <w:right w:val="single" w:sz="4" w:space="0" w:color="auto"/>
            </w:tcBorders>
            <w:shd w:val="clear" w:color="CCFFFF" w:fill="D8E4BC"/>
            <w:vAlign w:val="center"/>
            <w:hideMark/>
          </w:tcPr>
          <w:p w:rsidR="00CD5202" w:rsidRPr="00CD5202" w:rsidRDefault="00CD5202" w:rsidP="00CD5202">
            <w:pPr>
              <w:spacing w:after="0" w:line="240" w:lineRule="auto"/>
              <w:jc w:val="right"/>
              <w:rPr>
                <w:rFonts w:ascii="Times New Roman" w:eastAsia="Times New Roman" w:hAnsi="Times New Roman" w:cs="Times New Roman"/>
                <w:b/>
                <w:bCs/>
                <w:sz w:val="16"/>
                <w:szCs w:val="16"/>
              </w:rPr>
            </w:pPr>
            <w:bookmarkStart w:id="0" w:name="RANGE!H140"/>
            <w:r w:rsidRPr="00CD5202">
              <w:rPr>
                <w:rFonts w:ascii="Times New Roman" w:eastAsia="Times New Roman" w:hAnsi="Times New Roman" w:cs="Times New Roman"/>
                <w:b/>
                <w:bCs/>
                <w:sz w:val="16"/>
                <w:szCs w:val="16"/>
              </w:rPr>
              <w:t xml:space="preserve">       911,680,892      </w:t>
            </w:r>
            <w:bookmarkEnd w:id="0"/>
          </w:p>
        </w:tc>
        <w:tc>
          <w:tcPr>
            <w:tcW w:w="960" w:type="dxa"/>
            <w:tcBorders>
              <w:top w:val="nil"/>
              <w:left w:val="nil"/>
              <w:bottom w:val="single" w:sz="4" w:space="0" w:color="auto"/>
              <w:right w:val="single" w:sz="4" w:space="0" w:color="auto"/>
            </w:tcBorders>
            <w:shd w:val="clear" w:color="000000" w:fill="D8E4BC"/>
            <w:noWrap/>
            <w:vAlign w:val="bottom"/>
            <w:hideMark/>
          </w:tcPr>
          <w:p w:rsidR="00CD5202" w:rsidRPr="00CD5202" w:rsidRDefault="00CD5202" w:rsidP="00CD5202">
            <w:pPr>
              <w:spacing w:after="0" w:line="240" w:lineRule="auto"/>
              <w:jc w:val="right"/>
              <w:rPr>
                <w:rFonts w:ascii="Times New Roman" w:eastAsia="Times New Roman" w:hAnsi="Times New Roman" w:cs="Times New Roman"/>
                <w:color w:val="000000"/>
                <w:sz w:val="16"/>
                <w:szCs w:val="16"/>
              </w:rPr>
            </w:pPr>
            <w:r w:rsidRPr="00CD5202">
              <w:rPr>
                <w:rFonts w:ascii="Times New Roman" w:eastAsia="Times New Roman" w:hAnsi="Times New Roman" w:cs="Times New Roman"/>
                <w:color w:val="000000"/>
                <w:sz w:val="16"/>
                <w:szCs w:val="16"/>
              </w:rPr>
              <w:t>93.27</w:t>
            </w:r>
          </w:p>
        </w:tc>
      </w:tr>
    </w:tbl>
    <w:p w:rsidR="00890F2D" w:rsidRDefault="00890F2D" w:rsidP="00192E5D">
      <w:pPr>
        <w:jc w:val="both"/>
        <w:rPr>
          <w:rFonts w:ascii="Times New Roman" w:hAnsi="Times New Roman" w:cs="Times New Roman"/>
        </w:rPr>
      </w:pPr>
    </w:p>
    <w:p w:rsidR="00286F84" w:rsidRPr="00745D4E" w:rsidRDefault="008A5CF7" w:rsidP="00286F84">
      <w:pPr>
        <w:ind w:firstLine="720"/>
        <w:jc w:val="center"/>
        <w:rPr>
          <w:rFonts w:ascii="Times New Roman" w:hAnsi="Times New Roman" w:cs="Times New Roman"/>
          <w:lang w:val="sr-Cyrl-CS"/>
        </w:rPr>
      </w:pPr>
      <w:r>
        <w:rPr>
          <w:rFonts w:ascii="Times New Roman" w:hAnsi="Times New Roman" w:cs="Times New Roman"/>
          <w:lang w:val="sr-Cyrl-CS"/>
        </w:rPr>
        <w:t xml:space="preserve">Члан </w:t>
      </w:r>
      <w:r>
        <w:rPr>
          <w:rFonts w:ascii="Times New Roman" w:hAnsi="Times New Roman" w:cs="Times New Roman"/>
        </w:rPr>
        <w:t>4</w:t>
      </w:r>
      <w:r w:rsidR="00286F84" w:rsidRPr="00745D4E">
        <w:rPr>
          <w:rFonts w:ascii="Times New Roman" w:hAnsi="Times New Roman" w:cs="Times New Roman"/>
          <w:lang w:val="sr-Cyrl-CS"/>
        </w:rPr>
        <w:t>.</w:t>
      </w:r>
    </w:p>
    <w:p w:rsidR="00B51E21" w:rsidRDefault="00286F84" w:rsidP="00B51E21">
      <w:pPr>
        <w:ind w:firstLine="720"/>
        <w:jc w:val="both"/>
        <w:rPr>
          <w:rFonts w:ascii="Times New Roman" w:hAnsi="Times New Roman" w:cs="Times New Roman"/>
          <w:lang w:val="sr-Cyrl-CS"/>
        </w:rPr>
      </w:pPr>
      <w:r w:rsidRPr="00745D4E">
        <w:rPr>
          <w:rFonts w:ascii="Times New Roman" w:hAnsi="Times New Roman" w:cs="Times New Roman"/>
          <w:lang w:val="sr-Cyrl-CS"/>
        </w:rPr>
        <w:t>Укупно планирани и извршени расходи и издаци по економској класификацији из с</w:t>
      </w:r>
      <w:r>
        <w:rPr>
          <w:rFonts w:ascii="Times New Roman" w:hAnsi="Times New Roman" w:cs="Times New Roman"/>
          <w:lang w:val="sr-Cyrl-CS"/>
        </w:rPr>
        <w:t>в</w:t>
      </w:r>
      <w:r w:rsidRPr="00745D4E">
        <w:rPr>
          <w:rFonts w:ascii="Times New Roman" w:hAnsi="Times New Roman" w:cs="Times New Roman"/>
          <w:lang w:val="sr-Cyrl-CS"/>
        </w:rPr>
        <w:t xml:space="preserve">их извора износе у </w:t>
      </w:r>
      <w:r w:rsidRPr="00DD6257">
        <w:rPr>
          <w:rFonts w:ascii="Times New Roman" w:hAnsi="Times New Roman" w:cs="Times New Roman"/>
          <w:lang w:val="sr-Cyrl-CS"/>
        </w:rPr>
        <w:t>динарима</w:t>
      </w:r>
      <w:r w:rsidR="000D671A" w:rsidRPr="00DD6257">
        <w:rPr>
          <w:rFonts w:ascii="Times New Roman" w:hAnsi="Times New Roman" w:cs="Times New Roman"/>
          <w:lang w:val="sr-Cyrl-CS"/>
        </w:rPr>
        <w:t xml:space="preserve"> </w:t>
      </w:r>
      <w:r w:rsidR="000D671A" w:rsidRPr="00DD6257">
        <w:t xml:space="preserve"> </w:t>
      </w:r>
      <w:r w:rsidR="000D671A" w:rsidRPr="00DD6257">
        <w:rPr>
          <w:rFonts w:ascii="Times New Roman" w:hAnsi="Times New Roman" w:cs="Times New Roman"/>
          <w:lang w:val="sr-Cyrl-CS"/>
        </w:rPr>
        <w:t>без остали корисника на рачуна трезора 082:</w:t>
      </w:r>
    </w:p>
    <w:tbl>
      <w:tblPr>
        <w:tblW w:w="11900" w:type="dxa"/>
        <w:tblInd w:w="-612" w:type="dxa"/>
        <w:tblLayout w:type="fixed"/>
        <w:tblLook w:val="04A0" w:firstRow="1" w:lastRow="0" w:firstColumn="1" w:lastColumn="0" w:noHBand="0" w:noVBand="1"/>
      </w:tblPr>
      <w:tblGrid>
        <w:gridCol w:w="720"/>
        <w:gridCol w:w="3870"/>
        <w:gridCol w:w="1080"/>
        <w:gridCol w:w="1080"/>
        <w:gridCol w:w="1085"/>
        <w:gridCol w:w="1162"/>
        <w:gridCol w:w="1085"/>
        <w:gridCol w:w="1162"/>
        <w:gridCol w:w="656"/>
      </w:tblGrid>
      <w:tr w:rsidR="00B27BDD" w:rsidRPr="00B27BDD" w:rsidTr="00B27BDD">
        <w:trPr>
          <w:trHeight w:val="510"/>
        </w:trPr>
        <w:tc>
          <w:tcPr>
            <w:tcW w:w="11900" w:type="dxa"/>
            <w:gridSpan w:val="9"/>
            <w:tcBorders>
              <w:top w:val="nil"/>
              <w:left w:val="single" w:sz="4" w:space="0" w:color="auto"/>
              <w:bottom w:val="single" w:sz="4" w:space="0" w:color="auto"/>
              <w:right w:val="nil"/>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lastRenderedPageBreak/>
              <w:t xml:space="preserve">       ОПШТИ </w:t>
            </w:r>
            <w:proofErr w:type="gramStart"/>
            <w:r w:rsidRPr="00B27BDD">
              <w:rPr>
                <w:rFonts w:ascii="Times New Roman" w:eastAsia="Times New Roman" w:hAnsi="Times New Roman" w:cs="Times New Roman"/>
                <w:b/>
                <w:bCs/>
                <w:sz w:val="16"/>
                <w:szCs w:val="16"/>
              </w:rPr>
              <w:t>ДЕО  -</w:t>
            </w:r>
            <w:proofErr w:type="gramEnd"/>
            <w:r w:rsidRPr="00B27BDD">
              <w:rPr>
                <w:rFonts w:ascii="Times New Roman" w:eastAsia="Times New Roman" w:hAnsi="Times New Roman" w:cs="Times New Roman"/>
                <w:b/>
                <w:bCs/>
                <w:sz w:val="16"/>
                <w:szCs w:val="16"/>
              </w:rPr>
              <w:t xml:space="preserve">    ИЗДАЦИ ПО ОСНОВНИМ НАМЕНАМА за 2021.год.                                                                                                                                                                                                           PJESA E PERGJITHSHME - TE DHENAT SIPAS DEDIKIMEVE BAZE për vitin 2021</w:t>
            </w:r>
          </w:p>
        </w:tc>
      </w:tr>
      <w:tr w:rsidR="00B27BDD" w:rsidRPr="00B27BDD" w:rsidTr="00B27BDD">
        <w:trPr>
          <w:trHeight w:val="420"/>
        </w:trPr>
        <w:tc>
          <w:tcPr>
            <w:tcW w:w="720" w:type="dxa"/>
            <w:tcBorders>
              <w:top w:val="nil"/>
              <w:left w:val="single" w:sz="4" w:space="0" w:color="auto"/>
              <w:bottom w:val="single" w:sz="4" w:space="0" w:color="auto"/>
              <w:right w:val="single" w:sz="4" w:space="0" w:color="auto"/>
            </w:tcBorders>
            <w:shd w:val="clear" w:color="000000" w:fill="F2F2F2"/>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w:t>
            </w:r>
          </w:p>
        </w:tc>
        <w:tc>
          <w:tcPr>
            <w:tcW w:w="3870" w:type="dxa"/>
            <w:tcBorders>
              <w:top w:val="nil"/>
              <w:left w:val="nil"/>
              <w:bottom w:val="single" w:sz="4" w:space="0" w:color="auto"/>
              <w:right w:val="single" w:sz="4" w:space="0" w:color="auto"/>
            </w:tcBorders>
            <w:shd w:val="clear" w:color="000000" w:fill="F2F2F2"/>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000000" w:fill="F2F2F2"/>
            <w:noWrap/>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ПЛАН- PLANI</w:t>
            </w:r>
          </w:p>
        </w:tc>
        <w:tc>
          <w:tcPr>
            <w:tcW w:w="1080" w:type="dxa"/>
            <w:tcBorders>
              <w:top w:val="nil"/>
              <w:left w:val="nil"/>
              <w:bottom w:val="single" w:sz="4" w:space="0" w:color="auto"/>
              <w:right w:val="single" w:sz="4" w:space="0" w:color="auto"/>
            </w:tcBorders>
            <w:shd w:val="clear" w:color="000000" w:fill="66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Реализација-Realizimi</w:t>
            </w:r>
          </w:p>
        </w:tc>
        <w:tc>
          <w:tcPr>
            <w:tcW w:w="1085" w:type="dxa"/>
            <w:tcBorders>
              <w:top w:val="nil"/>
              <w:left w:val="nil"/>
              <w:bottom w:val="single" w:sz="4" w:space="0" w:color="auto"/>
              <w:right w:val="single" w:sz="4" w:space="0" w:color="auto"/>
            </w:tcBorders>
            <w:shd w:val="clear" w:color="000000" w:fill="F2F2F2"/>
            <w:noWrap/>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ПЛАН- PLANI</w:t>
            </w:r>
          </w:p>
        </w:tc>
        <w:tc>
          <w:tcPr>
            <w:tcW w:w="1162" w:type="dxa"/>
            <w:tcBorders>
              <w:top w:val="nil"/>
              <w:left w:val="nil"/>
              <w:bottom w:val="single" w:sz="4" w:space="0" w:color="auto"/>
              <w:right w:val="single" w:sz="4" w:space="0" w:color="auto"/>
            </w:tcBorders>
            <w:shd w:val="clear" w:color="000000" w:fill="66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Реализација-Realizimi</w:t>
            </w:r>
          </w:p>
        </w:tc>
        <w:tc>
          <w:tcPr>
            <w:tcW w:w="1085" w:type="dxa"/>
            <w:tcBorders>
              <w:top w:val="nil"/>
              <w:left w:val="nil"/>
              <w:bottom w:val="single" w:sz="4" w:space="0" w:color="auto"/>
              <w:right w:val="single" w:sz="4" w:space="0" w:color="auto"/>
            </w:tcBorders>
            <w:shd w:val="clear" w:color="000000" w:fill="F2F2F2"/>
            <w:noWrap/>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ПЛАН- PLANI</w:t>
            </w:r>
          </w:p>
        </w:tc>
        <w:tc>
          <w:tcPr>
            <w:tcW w:w="1162" w:type="dxa"/>
            <w:tcBorders>
              <w:top w:val="nil"/>
              <w:left w:val="nil"/>
              <w:bottom w:val="single" w:sz="4" w:space="0" w:color="auto"/>
              <w:right w:val="single" w:sz="4" w:space="0" w:color="auto"/>
            </w:tcBorders>
            <w:shd w:val="clear" w:color="000000" w:fill="66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Реализација-Realizimi</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w:t>
            </w:r>
          </w:p>
        </w:tc>
      </w:tr>
      <w:tr w:rsidR="00B27BDD" w:rsidRPr="00B27BDD" w:rsidTr="00B27BDD">
        <w:trPr>
          <w:trHeight w:val="1455"/>
        </w:trPr>
        <w:tc>
          <w:tcPr>
            <w:tcW w:w="720" w:type="dxa"/>
            <w:tcBorders>
              <w:top w:val="nil"/>
              <w:left w:val="single" w:sz="4" w:space="0" w:color="auto"/>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Екон. клас.  Klas.ekono.</w:t>
            </w:r>
          </w:p>
        </w:tc>
        <w:tc>
          <w:tcPr>
            <w:tcW w:w="3870" w:type="dxa"/>
            <w:tcBorders>
              <w:top w:val="nil"/>
              <w:left w:val="nil"/>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ВРСТЕ РАСХОДА И ИЗДАТАКА                             LLOJET E TE  DALURAVE DHE TE DHENAVE</w:t>
            </w:r>
          </w:p>
        </w:tc>
        <w:tc>
          <w:tcPr>
            <w:tcW w:w="1080" w:type="dxa"/>
            <w:tcBorders>
              <w:top w:val="nil"/>
              <w:left w:val="nil"/>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Средства из буџета    Mjetet nga buxheti</w:t>
            </w:r>
          </w:p>
        </w:tc>
        <w:tc>
          <w:tcPr>
            <w:tcW w:w="1080" w:type="dxa"/>
            <w:tcBorders>
              <w:top w:val="nil"/>
              <w:left w:val="nil"/>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Средства из буџета    Mjetet nga buxheti</w:t>
            </w:r>
          </w:p>
        </w:tc>
        <w:tc>
          <w:tcPr>
            <w:tcW w:w="1085" w:type="dxa"/>
            <w:tcBorders>
              <w:top w:val="nil"/>
              <w:left w:val="nil"/>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Средства из осталих извора  Mjetet nga burimet tjera</w:t>
            </w:r>
          </w:p>
        </w:tc>
        <w:tc>
          <w:tcPr>
            <w:tcW w:w="1162" w:type="dxa"/>
            <w:tcBorders>
              <w:top w:val="nil"/>
              <w:left w:val="nil"/>
              <w:bottom w:val="single" w:sz="4" w:space="0" w:color="auto"/>
              <w:right w:val="single" w:sz="4" w:space="0" w:color="auto"/>
            </w:tcBorders>
            <w:shd w:val="clear" w:color="CCFFFF" w:fill="CCFFFF"/>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Средства из осталих извора  Mjetet nga burimet tjera</w:t>
            </w:r>
          </w:p>
        </w:tc>
        <w:tc>
          <w:tcPr>
            <w:tcW w:w="1085" w:type="dxa"/>
            <w:tcBorders>
              <w:top w:val="nil"/>
              <w:left w:val="nil"/>
              <w:bottom w:val="single" w:sz="4" w:space="0" w:color="auto"/>
              <w:right w:val="single" w:sz="4" w:space="0" w:color="auto"/>
            </w:tcBorders>
            <w:shd w:val="clear" w:color="000000" w:fill="CCFFFF"/>
            <w:vAlign w:val="bottom"/>
            <w:hideMark/>
          </w:tcPr>
          <w:p w:rsidR="00B27BDD" w:rsidRPr="00B27BDD" w:rsidRDefault="00B27BDD" w:rsidP="00B27BDD">
            <w:pPr>
              <w:spacing w:after="0" w:line="240" w:lineRule="auto"/>
              <w:rPr>
                <w:rFonts w:ascii="Times New Roman" w:eastAsia="Times New Roman" w:hAnsi="Times New Roman" w:cs="Times New Roman"/>
                <w:b/>
                <w:bCs/>
                <w:color w:val="000000"/>
                <w:sz w:val="20"/>
                <w:szCs w:val="20"/>
              </w:rPr>
            </w:pPr>
            <w:r w:rsidRPr="00B27BDD">
              <w:rPr>
                <w:rFonts w:ascii="Times New Roman" w:eastAsia="Times New Roman" w:hAnsi="Times New Roman" w:cs="Times New Roman"/>
                <w:b/>
                <w:bCs/>
                <w:color w:val="000000"/>
                <w:sz w:val="20"/>
                <w:szCs w:val="20"/>
              </w:rPr>
              <w:t xml:space="preserve">  Укупна средства  Gjithësejt mjetet</w:t>
            </w:r>
          </w:p>
        </w:tc>
        <w:tc>
          <w:tcPr>
            <w:tcW w:w="1162" w:type="dxa"/>
            <w:tcBorders>
              <w:top w:val="nil"/>
              <w:left w:val="nil"/>
              <w:bottom w:val="single" w:sz="4" w:space="0" w:color="auto"/>
              <w:right w:val="single" w:sz="4" w:space="0" w:color="auto"/>
            </w:tcBorders>
            <w:shd w:val="clear" w:color="000000" w:fill="CCFFFF"/>
            <w:vAlign w:val="bottom"/>
            <w:hideMark/>
          </w:tcPr>
          <w:p w:rsidR="00B27BDD" w:rsidRPr="00B27BDD" w:rsidRDefault="00B27BDD" w:rsidP="00B27BDD">
            <w:pPr>
              <w:spacing w:after="0" w:line="240" w:lineRule="auto"/>
              <w:rPr>
                <w:rFonts w:ascii="Times New Roman" w:eastAsia="Times New Roman" w:hAnsi="Times New Roman" w:cs="Times New Roman"/>
                <w:b/>
                <w:bCs/>
                <w:color w:val="000000"/>
                <w:sz w:val="20"/>
                <w:szCs w:val="20"/>
              </w:rPr>
            </w:pPr>
            <w:r w:rsidRPr="00B27BDD">
              <w:rPr>
                <w:rFonts w:ascii="Times New Roman" w:eastAsia="Times New Roman" w:hAnsi="Times New Roman" w:cs="Times New Roman"/>
                <w:b/>
                <w:bCs/>
                <w:color w:val="000000"/>
                <w:sz w:val="20"/>
                <w:szCs w:val="20"/>
              </w:rPr>
              <w:t xml:space="preserve">  Укупна средства  Gjithësejt mjetet</w:t>
            </w:r>
          </w:p>
        </w:tc>
        <w:tc>
          <w:tcPr>
            <w:tcW w:w="656" w:type="dxa"/>
            <w:tcBorders>
              <w:top w:val="nil"/>
              <w:left w:val="nil"/>
              <w:bottom w:val="single" w:sz="4" w:space="0" w:color="auto"/>
              <w:right w:val="single" w:sz="4" w:space="0" w:color="auto"/>
            </w:tcBorders>
            <w:shd w:val="clear" w:color="000000" w:fill="CCFFF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w:t>
            </w:r>
          </w:p>
        </w:tc>
      </w:tr>
      <w:tr w:rsidR="00B27BDD" w:rsidRPr="00B27BDD" w:rsidTr="00B27BDD">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1</w:t>
            </w:r>
          </w:p>
        </w:tc>
        <w:tc>
          <w:tcPr>
            <w:tcW w:w="3870" w:type="dxa"/>
            <w:tcBorders>
              <w:top w:val="nil"/>
              <w:left w:val="nil"/>
              <w:bottom w:val="nil"/>
              <w:right w:val="single" w:sz="4" w:space="0" w:color="auto"/>
            </w:tcBorders>
            <w:shd w:val="clear" w:color="auto" w:fill="auto"/>
            <w:noWrap/>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2</w:t>
            </w:r>
          </w:p>
        </w:tc>
        <w:tc>
          <w:tcPr>
            <w:tcW w:w="1080" w:type="dxa"/>
            <w:tcBorders>
              <w:top w:val="nil"/>
              <w:left w:val="nil"/>
              <w:bottom w:val="nil"/>
              <w:right w:val="single" w:sz="4" w:space="0" w:color="auto"/>
            </w:tcBorders>
            <w:shd w:val="clear" w:color="auto" w:fill="auto"/>
            <w:noWrap/>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3</w:t>
            </w:r>
          </w:p>
        </w:tc>
        <w:tc>
          <w:tcPr>
            <w:tcW w:w="1080" w:type="dxa"/>
            <w:tcBorders>
              <w:top w:val="nil"/>
              <w:left w:val="nil"/>
              <w:bottom w:val="nil"/>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w:t>
            </w:r>
          </w:p>
        </w:tc>
        <w:tc>
          <w:tcPr>
            <w:tcW w:w="1085" w:type="dxa"/>
            <w:tcBorders>
              <w:top w:val="nil"/>
              <w:left w:val="nil"/>
              <w:bottom w:val="nil"/>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5</w:t>
            </w:r>
          </w:p>
        </w:tc>
        <w:tc>
          <w:tcPr>
            <w:tcW w:w="1162" w:type="dxa"/>
            <w:tcBorders>
              <w:top w:val="nil"/>
              <w:left w:val="nil"/>
              <w:bottom w:val="nil"/>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6</w:t>
            </w:r>
          </w:p>
        </w:tc>
        <w:tc>
          <w:tcPr>
            <w:tcW w:w="1085" w:type="dxa"/>
            <w:tcBorders>
              <w:top w:val="nil"/>
              <w:left w:val="nil"/>
              <w:bottom w:val="nil"/>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7</w:t>
            </w:r>
          </w:p>
        </w:tc>
        <w:tc>
          <w:tcPr>
            <w:tcW w:w="1162" w:type="dxa"/>
            <w:tcBorders>
              <w:top w:val="nil"/>
              <w:left w:val="nil"/>
              <w:bottom w:val="nil"/>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8</w:t>
            </w:r>
          </w:p>
        </w:tc>
        <w:tc>
          <w:tcPr>
            <w:tcW w:w="656" w:type="dxa"/>
            <w:tcBorders>
              <w:top w:val="nil"/>
              <w:left w:val="nil"/>
              <w:bottom w:val="nil"/>
              <w:right w:val="single" w:sz="4" w:space="0" w:color="auto"/>
            </w:tcBorders>
            <w:shd w:val="clear" w:color="auto" w:fill="auto"/>
            <w:noWrap/>
            <w:vAlign w:val="bottom"/>
            <w:hideMark/>
          </w:tcPr>
          <w:p w:rsidR="00B27BDD" w:rsidRPr="00B27BDD" w:rsidRDefault="00B27BDD" w:rsidP="00B27BDD">
            <w:pPr>
              <w:spacing w:after="0" w:line="240" w:lineRule="auto"/>
              <w:jc w:val="right"/>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9</w:t>
            </w:r>
          </w:p>
        </w:tc>
      </w:tr>
      <w:tr w:rsidR="00B27BDD" w:rsidRPr="00B27BDD" w:rsidTr="00B27BDD">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400</w:t>
            </w:r>
          </w:p>
        </w:tc>
        <w:tc>
          <w:tcPr>
            <w:tcW w:w="3870" w:type="dxa"/>
            <w:tcBorders>
              <w:top w:val="single" w:sz="4" w:space="0" w:color="auto"/>
              <w:left w:val="nil"/>
              <w:bottom w:val="single" w:sz="4" w:space="0" w:color="auto"/>
              <w:right w:val="single" w:sz="4" w:space="0" w:color="auto"/>
            </w:tcBorders>
            <w:shd w:val="clear" w:color="000000" w:fill="538DD5"/>
            <w:noWrap/>
            <w:vAlign w:val="center"/>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ТЕКУЋИ РАСХОДИ   TE DALURAT RRJEDHESE</w:t>
            </w:r>
          </w:p>
        </w:tc>
        <w:tc>
          <w:tcPr>
            <w:tcW w:w="1080"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710,634,298      </w:t>
            </w:r>
          </w:p>
        </w:tc>
        <w:tc>
          <w:tcPr>
            <w:tcW w:w="1080"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687,252,013      </w:t>
            </w:r>
          </w:p>
        </w:tc>
        <w:tc>
          <w:tcPr>
            <w:tcW w:w="1085"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129,697,336      </w:t>
            </w:r>
          </w:p>
        </w:tc>
        <w:tc>
          <w:tcPr>
            <w:tcW w:w="1162"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119,127,720      </w:t>
            </w:r>
          </w:p>
        </w:tc>
        <w:tc>
          <w:tcPr>
            <w:tcW w:w="1085"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840,331,634      </w:t>
            </w:r>
          </w:p>
        </w:tc>
        <w:tc>
          <w:tcPr>
            <w:tcW w:w="1162" w:type="dxa"/>
            <w:tcBorders>
              <w:top w:val="single" w:sz="4" w:space="0" w:color="auto"/>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806,379,732      </w:t>
            </w:r>
          </w:p>
        </w:tc>
        <w:tc>
          <w:tcPr>
            <w:tcW w:w="656" w:type="dxa"/>
            <w:tcBorders>
              <w:top w:val="single" w:sz="4" w:space="0" w:color="auto"/>
              <w:left w:val="nil"/>
              <w:bottom w:val="single" w:sz="4" w:space="0" w:color="auto"/>
              <w:right w:val="single" w:sz="4" w:space="0" w:color="auto"/>
            </w:tcBorders>
            <w:shd w:val="clear" w:color="000000" w:fill="538DD5"/>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95.96 </w:t>
            </w:r>
          </w:p>
        </w:tc>
      </w:tr>
      <w:tr w:rsidR="00B27BDD" w:rsidRPr="00B27BDD" w:rsidTr="00B27BDD">
        <w:trPr>
          <w:trHeight w:val="66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410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РАСХОДИ ЗА ЗАПОСЛЕНЕ  TE DALURAT PER TE PUNESUARIT</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239,010,620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237,336,481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16,352,000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16,172,285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255,362,620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253,508,766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99.27 </w:t>
            </w:r>
          </w:p>
        </w:tc>
      </w:tr>
      <w:tr w:rsidR="00B27BDD" w:rsidRPr="00B27BDD" w:rsidTr="00B27BDD">
        <w:trPr>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411</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Плате, додаци и накнаде запослених (зараде),         Rrogat, dhe kompenzimet e të punësuarve (të ardhurat)</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189,991,485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189,547,202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13,620,000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13,620,000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203,611,485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203,167,202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99.78 </w:t>
            </w:r>
          </w:p>
        </w:tc>
      </w:tr>
      <w:tr w:rsidR="00B27BDD" w:rsidRPr="00B27BDD" w:rsidTr="00B27BDD">
        <w:trPr>
          <w:trHeight w:val="7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412</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sz w:val="18"/>
                <w:szCs w:val="18"/>
              </w:rPr>
            </w:pPr>
            <w:r w:rsidRPr="00B27BDD">
              <w:rPr>
                <w:rFonts w:ascii="Times New Roman" w:eastAsia="Times New Roman" w:hAnsi="Times New Roman" w:cs="Times New Roman"/>
                <w:sz w:val="18"/>
                <w:szCs w:val="18"/>
              </w:rPr>
              <w:t>Социјални доприноси на терет послодавца,                        Kontributet në llogari të punëdhënësit</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31,734,000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31,284,678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2,332,000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2,332,000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34,066,000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33,616,678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98.68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413</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Накнаде у натури               Të dhënat në natur</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970,900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916,407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250,000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105,885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1,220,900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1,022,292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83.73 </w:t>
            </w:r>
          </w:p>
        </w:tc>
      </w:tr>
      <w:tr w:rsidR="00B27BDD" w:rsidRPr="00B27BDD" w:rsidTr="00B27BDD">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414</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Социјална давања запосленима,                                            Të dhënat solidare të pumësuarve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2,013,492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1,895,340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100,000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2,113,492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1,995,340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94.41 </w:t>
            </w:r>
          </w:p>
        </w:tc>
      </w:tr>
      <w:tr w:rsidR="00B27BDD" w:rsidRPr="00B27BDD" w:rsidTr="00B27BDD">
        <w:trPr>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415</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Накнаде трошкова за запослене,                                   Kompenzimi i shpenzimeve të të punësuarve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11,053,330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10,615,310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11,053,330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10,615,310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96.04 </w:t>
            </w:r>
          </w:p>
        </w:tc>
      </w:tr>
      <w:tr w:rsidR="00B27BDD" w:rsidRPr="00B27BDD" w:rsidTr="00B27BDD">
        <w:trPr>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416</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Награде запосленима и остали посебни расходи, Dhuratat për të punësuarit dhe të dalat tjera të posaçme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3,247,413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3,077,544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14,400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3,297,413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3,091,944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93.77 </w:t>
            </w:r>
          </w:p>
        </w:tc>
      </w:tr>
      <w:tr w:rsidR="00B27BDD" w:rsidRPr="00B27BDD" w:rsidTr="00B27BDD">
        <w:trPr>
          <w:trHeight w:val="87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420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КОРИШЋЕЊЕ УСЛУГА И РОБА  SHFRYTEZIMI I SHERBIMEVE DHE MATERJALE</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215,615,267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208,441,717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72,951,470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66,126,197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288,566,737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274,567,914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95.15 </w:t>
            </w:r>
          </w:p>
        </w:tc>
      </w:tr>
      <w:tr w:rsidR="00B27BDD" w:rsidRPr="00B27BDD" w:rsidTr="00B27BDD">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421</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Стални трошкови,                                                                   Shpenzimet e përhershme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48,851,125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46,869,094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2,600,000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2,543,603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51,451,125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49,412,697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96.04 </w:t>
            </w:r>
          </w:p>
        </w:tc>
      </w:tr>
      <w:tr w:rsidR="00B27BDD" w:rsidRPr="00B27BDD" w:rsidTr="00B27BDD">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422</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Трошкови путовања,                                                           Shpenzime te udhëtimit zyrtar</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3,586,000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3,189,980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250,000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5,250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3,836,000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3,195,230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83.30 </w:t>
            </w:r>
          </w:p>
        </w:tc>
      </w:tr>
      <w:tr w:rsidR="00B27BDD" w:rsidRPr="00B27BDD" w:rsidTr="00B27BDD">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423</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Услуге по уговору,                                                                       Shërbimet sipas kontratës</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44,058,100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43,858,038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54,400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44,208,100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43,912,438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99.33 </w:t>
            </w:r>
          </w:p>
        </w:tc>
      </w:tr>
      <w:tr w:rsidR="00B27BDD" w:rsidRPr="00B27BDD" w:rsidTr="00B27BDD">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424</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Специјализоване услуге, Shërbimet e specializuara</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6,356,000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6,305,757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280,000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136,439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6,636,000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6,442,196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97.08 </w:t>
            </w:r>
          </w:p>
        </w:tc>
      </w:tr>
      <w:tr w:rsidR="00B27BDD" w:rsidRPr="00B27BDD" w:rsidTr="00B27BDD">
        <w:trPr>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425</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Текуће поправке и одржавање,                                     Përmirsimet vijuese dhe mirmbajtja</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103,595,042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99,224,563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67,928,529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61,464,822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171,523,571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160,689,385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93.68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426</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Материјал, Materjali</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9,169,000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8,994,285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1,742,941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1,921,683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10,911,941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10,915,968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100.04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430</w:t>
            </w:r>
          </w:p>
        </w:tc>
        <w:tc>
          <w:tcPr>
            <w:tcW w:w="3870" w:type="dxa"/>
            <w:tcBorders>
              <w:top w:val="nil"/>
              <w:left w:val="nil"/>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УПОТРЕБА ОСНОВНИХ СРЕДСТАВА</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440</w:t>
            </w:r>
          </w:p>
        </w:tc>
        <w:tc>
          <w:tcPr>
            <w:tcW w:w="3870" w:type="dxa"/>
            <w:tcBorders>
              <w:top w:val="nil"/>
              <w:left w:val="nil"/>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ОТПЛАТА           КАМАТА</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lastRenderedPageBreak/>
              <w:t>450</w:t>
            </w:r>
          </w:p>
        </w:tc>
        <w:tc>
          <w:tcPr>
            <w:tcW w:w="3870" w:type="dxa"/>
            <w:tcBorders>
              <w:top w:val="nil"/>
              <w:left w:val="nil"/>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СУБВЕНЦИЈЕ              SUBVENCIONET</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478,000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322,806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478,000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322,806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67.53 </w:t>
            </w:r>
          </w:p>
        </w:tc>
      </w:tr>
      <w:tr w:rsidR="00B27BDD" w:rsidRPr="00B27BDD" w:rsidTr="00B27BDD">
        <w:trPr>
          <w:trHeight w:val="11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451</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Текуће субвенције јавним нефинансијским предузећима и организацијама - Subvencionet e rregullta ndërmarrjeve dhe organizatave jofinanciare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   </w:t>
            </w:r>
          </w:p>
        </w:tc>
      </w:tr>
      <w:tr w:rsidR="00B27BDD" w:rsidRPr="00B27BDD" w:rsidTr="00B27BDD">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454</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Субвенције приватним предузећима                        Subvencionet  e ndërmarrjeve private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378,000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322,806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378,000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322,806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85.40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460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ДОНАЦИЈЕ И ТРАНСФЕРИ                     DOTACIONET DHE TRANSFERET</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148,264,765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140,621,145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4,961,462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4,861,323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153,226,227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145,482,468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94.95 </w:t>
            </w:r>
          </w:p>
        </w:tc>
      </w:tr>
      <w:tr w:rsidR="00B27BDD" w:rsidRPr="00B27BDD" w:rsidTr="00B27BDD">
        <w:trPr>
          <w:trHeight w:val="9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463</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Текући трансфери осталим нивоима власти,            Transferet vijues niveleve tjera qeveritare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138,116,520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130,473,102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4,820,462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4,720,323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142,936,982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135,193,425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94.58 </w:t>
            </w:r>
          </w:p>
        </w:tc>
      </w:tr>
      <w:tr w:rsidR="00B27BDD" w:rsidRPr="00B27BDD" w:rsidTr="00B27BDD">
        <w:trPr>
          <w:trHeight w:val="4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4632</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Капитални трансфери осталим нивоима власти</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810,000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809,798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810,000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809,798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99.98 </w:t>
            </w:r>
          </w:p>
        </w:tc>
      </w:tr>
      <w:tr w:rsidR="00B27BDD" w:rsidRPr="00B27BDD" w:rsidTr="00B27BDD">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464</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Текуће дотације здравственим установама                                                                                                Dotacionet rrjedhese enteve shëndtësore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9,338,245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9,338,245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141,000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141,000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9,479,245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9,479,245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100.00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470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СОЦИЈАЛНА ПОМОЋ          NDIHMA SOCIALE</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60,351,600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59,196,918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11,583,854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9,151,524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71,935,454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68,348,442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95.01 </w:t>
            </w:r>
          </w:p>
        </w:tc>
      </w:tr>
      <w:tr w:rsidR="00B27BDD" w:rsidRPr="00B27BDD" w:rsidTr="00B27BDD">
        <w:trPr>
          <w:trHeight w:val="3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471</w:t>
            </w:r>
          </w:p>
        </w:tc>
        <w:tc>
          <w:tcPr>
            <w:tcW w:w="3870" w:type="dxa"/>
            <w:tcBorders>
              <w:top w:val="nil"/>
              <w:left w:val="nil"/>
              <w:bottom w:val="single" w:sz="4" w:space="0" w:color="auto"/>
              <w:right w:val="single" w:sz="4" w:space="0" w:color="auto"/>
            </w:tcBorders>
            <w:shd w:val="clear" w:color="auto" w:fill="auto"/>
            <w:vAlign w:val="bottom"/>
            <w:hideMark/>
          </w:tcPr>
          <w:p w:rsidR="00B27BDD" w:rsidRPr="00B27BDD" w:rsidRDefault="00B27BDD" w:rsidP="00B27BDD">
            <w:pPr>
              <w:spacing w:after="0" w:line="240" w:lineRule="auto"/>
              <w:rPr>
                <w:rFonts w:ascii="Calibri" w:eastAsia="Times New Roman" w:hAnsi="Calibri" w:cs="Calibri"/>
                <w:color w:val="000000"/>
                <w:sz w:val="12"/>
                <w:szCs w:val="12"/>
              </w:rPr>
            </w:pPr>
            <w:r w:rsidRPr="00B27BDD">
              <w:rPr>
                <w:rFonts w:ascii="Calibri" w:eastAsia="Times New Roman" w:hAnsi="Calibri" w:cs="Calibri"/>
                <w:color w:val="000000"/>
                <w:sz w:val="12"/>
                <w:szCs w:val="12"/>
              </w:rPr>
              <w:t xml:space="preserve">Средства за обуку и едукацију         Fonde për trainimin dhe edukimin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3,528,000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3,212,814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3,528,000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3,212,814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91.07 </w:t>
            </w:r>
          </w:p>
        </w:tc>
      </w:tr>
      <w:tr w:rsidR="00B27BDD" w:rsidRPr="00B27BDD" w:rsidTr="00B27BDD">
        <w:trPr>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472</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Накнаде за социјалну заштиту из буџета,             Kompenzimet për mbrojtjen sociale nga buxheti</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56,823,600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55,984,104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11,583,854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9,151,524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68,407,454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65,135,628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95.22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480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ОСТАЛИ РАСХОДИ    TE DALURAT TJERA</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45,414,046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41,332,945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23,848,550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22,816,392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69,262,596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64,149,337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92.62 </w:t>
            </w:r>
          </w:p>
        </w:tc>
      </w:tr>
      <w:tr w:rsidR="00B27BDD" w:rsidRPr="00B27BDD" w:rsidTr="00B27BDD">
        <w:trPr>
          <w:trHeight w:val="6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481</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Дотације невладиним организацијама           Dotacionet e organizatave joqeveitare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17,280,000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17,077,362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88,550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88,550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17,368,550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17,165,912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98.83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482</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Порези, обавезне таксе, казне и пенали;</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1,584,046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402,262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1,584,046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402,262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25.39 </w:t>
            </w:r>
          </w:p>
        </w:tc>
      </w:tr>
      <w:tr w:rsidR="00B27BDD" w:rsidRPr="00B27BDD" w:rsidTr="00B27BDD">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483</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Новчане казне и пенали по решењу судова  Denimet në të holla e penalet sipas vendimeve të gjygjit</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11,760,000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10,464,546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241,899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11,960,000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10,706,445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89.52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484</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Накнада штете за повреде или штету насталу услед елементарних непогода или других природних узрока;</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12,890,000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11,795,068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23,560,000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22,485,943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36,450,000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34,281,011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94.05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485</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1,900,000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1,593,706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1,900,000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1,593,706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83.88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490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jc w:val="both"/>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АДМИНИСТРАТИВНИ ТРАНСФЕРИ БУЏЕТА           TRANSFERET ADMINISTRATIVE TE BUXHETIT</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1,500,000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1,500,000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   </w:t>
            </w:r>
          </w:p>
        </w:tc>
      </w:tr>
      <w:tr w:rsidR="00B27BDD" w:rsidRPr="00B27BDD" w:rsidTr="00B27BDD">
        <w:trPr>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both"/>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Стална резерва           Rezerva e perhershme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1,500,000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1,500,000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49912</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Текућа резерва          Rezerva rrjedhese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000000" w:fill="538DD5"/>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bookmarkStart w:id="1" w:name="RANGE!A63:I87"/>
            <w:r w:rsidRPr="00B27BDD">
              <w:rPr>
                <w:rFonts w:ascii="Times New Roman" w:eastAsia="Times New Roman" w:hAnsi="Times New Roman" w:cs="Times New Roman"/>
                <w:b/>
                <w:bCs/>
                <w:sz w:val="16"/>
                <w:szCs w:val="16"/>
              </w:rPr>
              <w:t>500</w:t>
            </w:r>
            <w:bookmarkEnd w:id="1"/>
          </w:p>
        </w:tc>
        <w:tc>
          <w:tcPr>
            <w:tcW w:w="3870" w:type="dxa"/>
            <w:tcBorders>
              <w:top w:val="nil"/>
              <w:left w:val="nil"/>
              <w:bottom w:val="single" w:sz="4" w:space="0" w:color="auto"/>
              <w:right w:val="single" w:sz="4" w:space="0" w:color="auto"/>
            </w:tcBorders>
            <w:shd w:val="clear" w:color="000000" w:fill="538DD5"/>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КАПИТАЛНИ ИЗДАЦИ      TE DHENAT KAPITALE</w:t>
            </w:r>
          </w:p>
        </w:tc>
        <w:tc>
          <w:tcPr>
            <w:tcW w:w="1080"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62,047,575      </w:t>
            </w:r>
          </w:p>
        </w:tc>
        <w:tc>
          <w:tcPr>
            <w:tcW w:w="1080"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54,958,647      </w:t>
            </w:r>
          </w:p>
        </w:tc>
        <w:tc>
          <w:tcPr>
            <w:tcW w:w="1085"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75,051,056      </w:t>
            </w:r>
          </w:p>
        </w:tc>
        <w:tc>
          <w:tcPr>
            <w:tcW w:w="1162"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50,342,512      </w:t>
            </w:r>
          </w:p>
        </w:tc>
        <w:tc>
          <w:tcPr>
            <w:tcW w:w="1085"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137,098,631      </w:t>
            </w:r>
          </w:p>
        </w:tc>
        <w:tc>
          <w:tcPr>
            <w:tcW w:w="1162" w:type="dxa"/>
            <w:tcBorders>
              <w:top w:val="nil"/>
              <w:left w:val="nil"/>
              <w:bottom w:val="single" w:sz="4" w:space="0" w:color="auto"/>
              <w:right w:val="single" w:sz="4" w:space="0" w:color="auto"/>
            </w:tcBorders>
            <w:shd w:val="clear" w:color="000000" w:fill="538DD5"/>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105,301,159      </w:t>
            </w:r>
          </w:p>
        </w:tc>
        <w:tc>
          <w:tcPr>
            <w:tcW w:w="656" w:type="dxa"/>
            <w:tcBorders>
              <w:top w:val="nil"/>
              <w:left w:val="nil"/>
              <w:bottom w:val="single" w:sz="4" w:space="0" w:color="auto"/>
              <w:right w:val="single" w:sz="4" w:space="0" w:color="auto"/>
            </w:tcBorders>
            <w:shd w:val="clear" w:color="000000" w:fill="538DD5"/>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76.81 </w:t>
            </w:r>
          </w:p>
        </w:tc>
      </w:tr>
      <w:tr w:rsidR="00B27BDD" w:rsidRPr="00B27BDD" w:rsidTr="00B27BDD">
        <w:trPr>
          <w:trHeight w:val="450"/>
        </w:trPr>
        <w:tc>
          <w:tcPr>
            <w:tcW w:w="720" w:type="dxa"/>
            <w:tcBorders>
              <w:top w:val="nil"/>
              <w:left w:val="single" w:sz="4" w:space="0" w:color="auto"/>
              <w:bottom w:val="single" w:sz="4" w:space="0" w:color="auto"/>
              <w:right w:val="single" w:sz="4" w:space="0" w:color="auto"/>
            </w:tcBorders>
            <w:shd w:val="clear" w:color="CCCCFF" w:fill="C0C0C0"/>
            <w:noWrap/>
            <w:vAlign w:val="bottom"/>
            <w:hideMark/>
          </w:tcPr>
          <w:p w:rsidR="00B27BDD" w:rsidRPr="00B27BDD" w:rsidRDefault="00B27BDD" w:rsidP="00B27BDD">
            <w:pPr>
              <w:spacing w:after="0" w:line="240" w:lineRule="auto"/>
              <w:jc w:val="center"/>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510</w:t>
            </w:r>
          </w:p>
        </w:tc>
        <w:tc>
          <w:tcPr>
            <w:tcW w:w="3870" w:type="dxa"/>
            <w:tcBorders>
              <w:top w:val="nil"/>
              <w:left w:val="nil"/>
              <w:bottom w:val="single" w:sz="4" w:space="0" w:color="auto"/>
              <w:right w:val="single" w:sz="4" w:space="0" w:color="auto"/>
            </w:tcBorders>
            <w:shd w:val="clear" w:color="CCCCFF" w:fill="C0C0C0"/>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ОСНОВНА СРЕДСТВА     MJETET THEMELORE</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62,047,575      </w:t>
            </w:r>
          </w:p>
        </w:tc>
        <w:tc>
          <w:tcPr>
            <w:tcW w:w="1080"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54,958,647      </w:t>
            </w:r>
          </w:p>
        </w:tc>
        <w:tc>
          <w:tcPr>
            <w:tcW w:w="1085"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75,051,056      </w:t>
            </w:r>
          </w:p>
        </w:tc>
        <w:tc>
          <w:tcPr>
            <w:tcW w:w="1162" w:type="dxa"/>
            <w:tcBorders>
              <w:top w:val="nil"/>
              <w:left w:val="nil"/>
              <w:bottom w:val="single" w:sz="4" w:space="0" w:color="auto"/>
              <w:right w:val="single" w:sz="4" w:space="0" w:color="auto"/>
            </w:tcBorders>
            <w:shd w:val="clear" w:color="CCCCFF" w:fill="C0C0C0"/>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50,342,512      </w:t>
            </w:r>
          </w:p>
        </w:tc>
        <w:tc>
          <w:tcPr>
            <w:tcW w:w="1085"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137,098,631      </w:t>
            </w:r>
          </w:p>
        </w:tc>
        <w:tc>
          <w:tcPr>
            <w:tcW w:w="1162" w:type="dxa"/>
            <w:tcBorders>
              <w:top w:val="nil"/>
              <w:left w:val="nil"/>
              <w:bottom w:val="single" w:sz="4" w:space="0" w:color="auto"/>
              <w:right w:val="single" w:sz="4" w:space="0" w:color="auto"/>
            </w:tcBorders>
            <w:shd w:val="clear" w:color="000000" w:fill="BFBFBF"/>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105,301,159      </w:t>
            </w:r>
          </w:p>
        </w:tc>
        <w:tc>
          <w:tcPr>
            <w:tcW w:w="656" w:type="dxa"/>
            <w:tcBorders>
              <w:top w:val="nil"/>
              <w:left w:val="nil"/>
              <w:bottom w:val="single" w:sz="4" w:space="0" w:color="auto"/>
              <w:right w:val="single" w:sz="4" w:space="0" w:color="auto"/>
            </w:tcBorders>
            <w:shd w:val="clear" w:color="000000" w:fill="BFBFBF"/>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76.81 </w:t>
            </w:r>
          </w:p>
        </w:tc>
      </w:tr>
      <w:tr w:rsidR="00B27BDD" w:rsidRPr="00B27BDD" w:rsidTr="00B27BDD">
        <w:trPr>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511</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8"/>
                <w:szCs w:val="18"/>
              </w:rPr>
            </w:pPr>
            <w:r w:rsidRPr="00B27BDD">
              <w:rPr>
                <w:rFonts w:ascii="Times New Roman" w:eastAsia="Times New Roman" w:hAnsi="Times New Roman" w:cs="Times New Roman"/>
                <w:color w:val="000000"/>
                <w:sz w:val="18"/>
                <w:szCs w:val="18"/>
              </w:rPr>
              <w:t>Зграде и грађевински објекти,                                Ndërtesat dhe objektet ndërtimore</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48,322,996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44,509,007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44,331,151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26,699,055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92,654,147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71,208,062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76.85 </w:t>
            </w:r>
          </w:p>
        </w:tc>
      </w:tr>
      <w:tr w:rsidR="00B27BDD" w:rsidRPr="00B27BDD" w:rsidTr="00B27BD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lastRenderedPageBreak/>
              <w:t>512</w:t>
            </w:r>
          </w:p>
        </w:tc>
        <w:tc>
          <w:tcPr>
            <w:tcW w:w="3870"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Машине и опрема;                Paisjet dhe makinat</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13,454,579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10,179,746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30,719,905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23,643,457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44,174,484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33,823,203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76.57 </w:t>
            </w:r>
          </w:p>
        </w:tc>
      </w:tr>
      <w:tr w:rsidR="00B27BDD" w:rsidRPr="00B27BDD" w:rsidTr="00B27BDD">
        <w:trPr>
          <w:trHeight w:val="6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jc w:val="center"/>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515</w:t>
            </w:r>
          </w:p>
        </w:tc>
        <w:tc>
          <w:tcPr>
            <w:tcW w:w="387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Нематеријална имовина ( књиге у библиотеци)               Pasuria jo materjale (librat në bibliotek)</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270,000      </w:t>
            </w:r>
          </w:p>
        </w:tc>
        <w:tc>
          <w:tcPr>
            <w:tcW w:w="1080"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269,894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      </w:t>
            </w:r>
          </w:p>
        </w:tc>
        <w:tc>
          <w:tcPr>
            <w:tcW w:w="1085"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270,000      </w:t>
            </w:r>
          </w:p>
        </w:tc>
        <w:tc>
          <w:tcPr>
            <w:tcW w:w="1162" w:type="dxa"/>
            <w:tcBorders>
              <w:top w:val="nil"/>
              <w:left w:val="nil"/>
              <w:bottom w:val="single" w:sz="4" w:space="0" w:color="auto"/>
              <w:right w:val="single" w:sz="4" w:space="0" w:color="auto"/>
            </w:tcBorders>
            <w:shd w:val="clear" w:color="auto" w:fill="auto"/>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269,894      </w:t>
            </w:r>
          </w:p>
        </w:tc>
        <w:tc>
          <w:tcPr>
            <w:tcW w:w="656" w:type="dxa"/>
            <w:tcBorders>
              <w:top w:val="nil"/>
              <w:left w:val="nil"/>
              <w:bottom w:val="single" w:sz="4" w:space="0" w:color="auto"/>
              <w:right w:val="single" w:sz="4" w:space="0" w:color="auto"/>
            </w:tcBorders>
            <w:shd w:val="clear" w:color="auto" w:fill="auto"/>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99.96 </w:t>
            </w:r>
          </w:p>
        </w:tc>
      </w:tr>
      <w:tr w:rsidR="00B27BDD" w:rsidRPr="00B27BDD" w:rsidTr="00B27BDD">
        <w:trPr>
          <w:trHeight w:val="630"/>
        </w:trPr>
        <w:tc>
          <w:tcPr>
            <w:tcW w:w="720" w:type="dxa"/>
            <w:tcBorders>
              <w:top w:val="nil"/>
              <w:left w:val="single" w:sz="4" w:space="0" w:color="auto"/>
              <w:bottom w:val="single" w:sz="4" w:space="0" w:color="auto"/>
              <w:right w:val="single" w:sz="4" w:space="0" w:color="auto"/>
            </w:tcBorders>
            <w:shd w:val="clear" w:color="CCFFFF" w:fill="D8E4BC"/>
            <w:noWrap/>
            <w:vAlign w:val="bottom"/>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w:t>
            </w:r>
          </w:p>
        </w:tc>
        <w:tc>
          <w:tcPr>
            <w:tcW w:w="3870" w:type="dxa"/>
            <w:tcBorders>
              <w:top w:val="nil"/>
              <w:left w:val="nil"/>
              <w:bottom w:val="single" w:sz="4" w:space="0" w:color="auto"/>
              <w:right w:val="single" w:sz="4" w:space="0" w:color="auto"/>
            </w:tcBorders>
            <w:shd w:val="clear" w:color="CCFFFF" w:fill="D8E4BC"/>
            <w:vAlign w:val="center"/>
            <w:hideMark/>
          </w:tcPr>
          <w:p w:rsidR="00B27BDD" w:rsidRPr="00B27BDD" w:rsidRDefault="00B27BDD" w:rsidP="00B27BDD">
            <w:pPr>
              <w:spacing w:after="0" w:line="240" w:lineRule="auto"/>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УКУПНИ ЈАВНИ РАСХОДИ                        GJITHESEJT TE DALURAT PUBLIKE</w:t>
            </w:r>
          </w:p>
        </w:tc>
        <w:tc>
          <w:tcPr>
            <w:tcW w:w="1080" w:type="dxa"/>
            <w:tcBorders>
              <w:top w:val="nil"/>
              <w:left w:val="nil"/>
              <w:bottom w:val="single" w:sz="4" w:space="0" w:color="auto"/>
              <w:right w:val="single" w:sz="4" w:space="0" w:color="auto"/>
            </w:tcBorders>
            <w:shd w:val="clear" w:color="CCFFFF"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772,681,873      </w:t>
            </w:r>
          </w:p>
        </w:tc>
        <w:tc>
          <w:tcPr>
            <w:tcW w:w="1080" w:type="dxa"/>
            <w:tcBorders>
              <w:top w:val="nil"/>
              <w:left w:val="nil"/>
              <w:bottom w:val="single" w:sz="4" w:space="0" w:color="auto"/>
              <w:right w:val="single" w:sz="4" w:space="0" w:color="auto"/>
            </w:tcBorders>
            <w:shd w:val="clear" w:color="CCFFFF"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742,210,660      </w:t>
            </w:r>
          </w:p>
        </w:tc>
        <w:tc>
          <w:tcPr>
            <w:tcW w:w="1085" w:type="dxa"/>
            <w:tcBorders>
              <w:top w:val="nil"/>
              <w:left w:val="nil"/>
              <w:bottom w:val="single" w:sz="4" w:space="0" w:color="auto"/>
              <w:right w:val="single" w:sz="4" w:space="0" w:color="auto"/>
            </w:tcBorders>
            <w:shd w:val="clear" w:color="CCFFFF"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204,748,392      </w:t>
            </w:r>
          </w:p>
        </w:tc>
        <w:tc>
          <w:tcPr>
            <w:tcW w:w="1162" w:type="dxa"/>
            <w:tcBorders>
              <w:top w:val="nil"/>
              <w:left w:val="nil"/>
              <w:bottom w:val="single" w:sz="4" w:space="0" w:color="auto"/>
              <w:right w:val="single" w:sz="4" w:space="0" w:color="auto"/>
            </w:tcBorders>
            <w:shd w:val="clear" w:color="CCFFFF"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b/>
                <w:bCs/>
                <w:sz w:val="16"/>
                <w:szCs w:val="16"/>
              </w:rPr>
            </w:pPr>
            <w:r w:rsidRPr="00B27BDD">
              <w:rPr>
                <w:rFonts w:ascii="Times New Roman" w:eastAsia="Times New Roman" w:hAnsi="Times New Roman" w:cs="Times New Roman"/>
                <w:b/>
                <w:bCs/>
                <w:sz w:val="16"/>
                <w:szCs w:val="16"/>
              </w:rPr>
              <w:t xml:space="preserve">       169,470,232      </w:t>
            </w:r>
          </w:p>
        </w:tc>
        <w:tc>
          <w:tcPr>
            <w:tcW w:w="1085" w:type="dxa"/>
            <w:tcBorders>
              <w:top w:val="nil"/>
              <w:left w:val="nil"/>
              <w:bottom w:val="single" w:sz="4" w:space="0" w:color="auto"/>
              <w:right w:val="single" w:sz="4" w:space="0" w:color="auto"/>
            </w:tcBorders>
            <w:shd w:val="clear" w:color="000000"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bookmarkStart w:id="2" w:name="RANGE!G87"/>
            <w:r w:rsidRPr="00B27BDD">
              <w:rPr>
                <w:rFonts w:ascii="Times New Roman" w:eastAsia="Times New Roman" w:hAnsi="Times New Roman" w:cs="Times New Roman"/>
                <w:sz w:val="16"/>
                <w:szCs w:val="16"/>
              </w:rPr>
              <w:t xml:space="preserve">         977,430,265      </w:t>
            </w:r>
            <w:bookmarkEnd w:id="2"/>
          </w:p>
        </w:tc>
        <w:tc>
          <w:tcPr>
            <w:tcW w:w="1162" w:type="dxa"/>
            <w:tcBorders>
              <w:top w:val="nil"/>
              <w:left w:val="nil"/>
              <w:bottom w:val="single" w:sz="4" w:space="0" w:color="auto"/>
              <w:right w:val="single" w:sz="4" w:space="0" w:color="auto"/>
            </w:tcBorders>
            <w:shd w:val="clear" w:color="000000" w:fill="D8E4BC"/>
            <w:vAlign w:val="center"/>
            <w:hideMark/>
          </w:tcPr>
          <w:p w:rsidR="00B27BDD" w:rsidRPr="00B27BDD" w:rsidRDefault="00B27BDD" w:rsidP="00B27BDD">
            <w:pPr>
              <w:spacing w:after="0" w:line="240" w:lineRule="auto"/>
              <w:jc w:val="right"/>
              <w:rPr>
                <w:rFonts w:ascii="Times New Roman" w:eastAsia="Times New Roman" w:hAnsi="Times New Roman" w:cs="Times New Roman"/>
                <w:sz w:val="16"/>
                <w:szCs w:val="16"/>
              </w:rPr>
            </w:pPr>
            <w:r w:rsidRPr="00B27BDD">
              <w:rPr>
                <w:rFonts w:ascii="Times New Roman" w:eastAsia="Times New Roman" w:hAnsi="Times New Roman" w:cs="Times New Roman"/>
                <w:sz w:val="16"/>
                <w:szCs w:val="16"/>
              </w:rPr>
              <w:t xml:space="preserve">        911,680,892      </w:t>
            </w:r>
          </w:p>
        </w:tc>
        <w:tc>
          <w:tcPr>
            <w:tcW w:w="656" w:type="dxa"/>
            <w:tcBorders>
              <w:top w:val="nil"/>
              <w:left w:val="nil"/>
              <w:bottom w:val="single" w:sz="4" w:space="0" w:color="auto"/>
              <w:right w:val="single" w:sz="4" w:space="0" w:color="auto"/>
            </w:tcBorders>
            <w:shd w:val="clear" w:color="000000" w:fill="D8E4BC"/>
            <w:noWrap/>
            <w:vAlign w:val="bottom"/>
            <w:hideMark/>
          </w:tcPr>
          <w:p w:rsidR="00B27BDD" w:rsidRPr="00B27BDD" w:rsidRDefault="00B27BDD" w:rsidP="00B27BDD">
            <w:pPr>
              <w:spacing w:after="0" w:line="240" w:lineRule="auto"/>
              <w:rPr>
                <w:rFonts w:ascii="Times New Roman" w:eastAsia="Times New Roman" w:hAnsi="Times New Roman" w:cs="Times New Roman"/>
                <w:color w:val="000000"/>
                <w:sz w:val="16"/>
                <w:szCs w:val="16"/>
              </w:rPr>
            </w:pPr>
            <w:r w:rsidRPr="00B27BDD">
              <w:rPr>
                <w:rFonts w:ascii="Times New Roman" w:eastAsia="Times New Roman" w:hAnsi="Times New Roman" w:cs="Times New Roman"/>
                <w:color w:val="000000"/>
                <w:sz w:val="16"/>
                <w:szCs w:val="16"/>
              </w:rPr>
              <w:t xml:space="preserve">      93.27 </w:t>
            </w:r>
          </w:p>
        </w:tc>
      </w:tr>
    </w:tbl>
    <w:p w:rsidR="00CD5202" w:rsidRDefault="00CD5202" w:rsidP="00B51E21">
      <w:pPr>
        <w:ind w:firstLine="720"/>
        <w:jc w:val="both"/>
        <w:rPr>
          <w:rFonts w:ascii="Times New Roman" w:hAnsi="Times New Roman" w:cs="Times New Roman"/>
          <w:lang w:val="sr-Latn-RS"/>
        </w:rPr>
      </w:pPr>
    </w:p>
    <w:p w:rsidR="006607AC" w:rsidRPr="006607AC" w:rsidRDefault="006607AC" w:rsidP="006607AC">
      <w:pPr>
        <w:jc w:val="both"/>
        <w:rPr>
          <w:rFonts w:ascii="Times New Roman" w:hAnsi="Times New Roman" w:cs="Times New Roman"/>
          <w:lang w:val="sr-Latn-RS"/>
        </w:rPr>
      </w:pPr>
    </w:p>
    <w:p w:rsidR="00365E5D" w:rsidRPr="00745D4E" w:rsidRDefault="00330D79" w:rsidP="00330D79">
      <w:pPr>
        <w:tabs>
          <w:tab w:val="center" w:pos="5524"/>
          <w:tab w:val="left" w:pos="6954"/>
        </w:tabs>
        <w:rPr>
          <w:rFonts w:ascii="Times New Roman" w:hAnsi="Times New Roman" w:cs="Times New Roman"/>
          <w:sz w:val="12"/>
          <w:szCs w:val="12"/>
        </w:rPr>
      </w:pPr>
      <w:r>
        <w:rPr>
          <w:rFonts w:ascii="Times New Roman" w:hAnsi="Times New Roman" w:cs="Times New Roman"/>
        </w:rPr>
        <w:tab/>
      </w:r>
      <w:proofErr w:type="gramStart"/>
      <w:r w:rsidR="00365E5D" w:rsidRPr="00F1030A">
        <w:rPr>
          <w:rFonts w:ascii="Times New Roman" w:hAnsi="Times New Roman" w:cs="Times New Roman"/>
        </w:rPr>
        <w:t xml:space="preserve">Члан </w:t>
      </w:r>
      <w:r w:rsidR="00A62216" w:rsidRPr="00F1030A">
        <w:rPr>
          <w:rFonts w:ascii="Times New Roman" w:hAnsi="Times New Roman" w:cs="Times New Roman"/>
        </w:rPr>
        <w:t>5</w:t>
      </w:r>
      <w:r w:rsidR="00365E5D" w:rsidRPr="00F1030A">
        <w:rPr>
          <w:rFonts w:ascii="Times New Roman" w:hAnsi="Times New Roman" w:cs="Times New Roman"/>
        </w:rPr>
        <w:t>.</w:t>
      </w:r>
      <w:proofErr w:type="gramEnd"/>
      <w:r>
        <w:rPr>
          <w:rFonts w:ascii="Times New Roman" w:hAnsi="Times New Roman" w:cs="Times New Roman"/>
        </w:rPr>
        <w:tab/>
      </w:r>
    </w:p>
    <w:p w:rsidR="00365E5D" w:rsidRPr="00D93B60" w:rsidRDefault="00365E5D" w:rsidP="00365E5D">
      <w:pPr>
        <w:jc w:val="both"/>
        <w:rPr>
          <w:rFonts w:ascii="Times New Roman" w:hAnsi="Times New Roman" w:cs="Times New Roman"/>
        </w:rPr>
      </w:pPr>
      <w:proofErr w:type="gramStart"/>
      <w:r w:rsidRPr="00D93B60">
        <w:rPr>
          <w:rFonts w:ascii="Times New Roman" w:hAnsi="Times New Roman" w:cs="Times New Roman"/>
        </w:rPr>
        <w:t xml:space="preserve">У билансу стања </w:t>
      </w:r>
      <w:r w:rsidRPr="00D93B60">
        <w:rPr>
          <w:rFonts w:ascii="Times New Roman" w:hAnsi="Times New Roman" w:cs="Times New Roman"/>
          <w:lang w:val="sr-Cyrl-CS"/>
        </w:rPr>
        <w:t>на дан</w:t>
      </w:r>
      <w:r w:rsidRPr="00D93B60">
        <w:rPr>
          <w:rFonts w:ascii="Times New Roman" w:hAnsi="Times New Roman" w:cs="Times New Roman"/>
        </w:rPr>
        <w:t xml:space="preserve"> 31.</w:t>
      </w:r>
      <w:proofErr w:type="gramEnd"/>
      <w:r w:rsidRPr="00D93B60">
        <w:rPr>
          <w:rFonts w:ascii="Times New Roman" w:hAnsi="Times New Roman" w:cs="Times New Roman"/>
          <w:lang w:val="sr-Cyrl-CS"/>
        </w:rPr>
        <w:t xml:space="preserve"> д</w:t>
      </w:r>
      <w:r w:rsidRPr="00D93B60">
        <w:rPr>
          <w:rFonts w:ascii="Times New Roman" w:hAnsi="Times New Roman" w:cs="Times New Roman"/>
        </w:rPr>
        <w:t>ецембар 20</w:t>
      </w:r>
      <w:r w:rsidR="00DE16C5" w:rsidRPr="00D93B60">
        <w:rPr>
          <w:rFonts w:ascii="Times New Roman" w:hAnsi="Times New Roman" w:cs="Times New Roman"/>
        </w:rPr>
        <w:t>2</w:t>
      </w:r>
      <w:r w:rsidR="00B27BDD">
        <w:rPr>
          <w:rFonts w:ascii="Times New Roman" w:hAnsi="Times New Roman" w:cs="Times New Roman"/>
        </w:rPr>
        <w:t>1</w:t>
      </w:r>
      <w:r w:rsidRPr="00D93B60">
        <w:rPr>
          <w:rFonts w:ascii="Times New Roman" w:hAnsi="Times New Roman" w:cs="Times New Roman"/>
        </w:rPr>
        <w:t xml:space="preserve">. </w:t>
      </w:r>
      <w:r w:rsidRPr="00D93B60">
        <w:rPr>
          <w:rFonts w:ascii="Times New Roman" w:hAnsi="Times New Roman" w:cs="Times New Roman"/>
          <w:lang w:val="sr-Cyrl-CS"/>
        </w:rPr>
        <w:t xml:space="preserve">године </w:t>
      </w:r>
      <w:r w:rsidRPr="00D93B60">
        <w:rPr>
          <w:rFonts w:ascii="Times New Roman" w:hAnsi="Times New Roman" w:cs="Times New Roman"/>
        </w:rPr>
        <w:t xml:space="preserve">(Образац 1), укупна актива је одређена у износу од </w:t>
      </w:r>
      <w:r w:rsidR="00690375" w:rsidRPr="00D93B60">
        <w:rPr>
          <w:rFonts w:ascii="Times New Roman" w:hAnsi="Times New Roman" w:cs="Times New Roman"/>
        </w:rPr>
        <w:t>1</w:t>
      </w:r>
      <w:r w:rsidR="00C54811" w:rsidRPr="00D93B60">
        <w:rPr>
          <w:rFonts w:ascii="Times New Roman" w:hAnsi="Times New Roman" w:cs="Times New Roman"/>
        </w:rPr>
        <w:t>.</w:t>
      </w:r>
      <w:r w:rsidR="008A44BD">
        <w:rPr>
          <w:rFonts w:ascii="Times New Roman" w:hAnsi="Times New Roman" w:cs="Times New Roman"/>
        </w:rPr>
        <w:t>437.751.000</w:t>
      </w:r>
      <w:r w:rsidR="00D93B60" w:rsidRPr="00D93B60">
        <w:rPr>
          <w:rFonts w:ascii="Times New Roman" w:hAnsi="Times New Roman" w:cs="Times New Roman"/>
        </w:rPr>
        <w:t>,00</w:t>
      </w:r>
      <w:r w:rsidR="00690375" w:rsidRPr="00D93B60">
        <w:rPr>
          <w:rFonts w:ascii="Times New Roman" w:hAnsi="Times New Roman" w:cs="Times New Roman"/>
        </w:rPr>
        <w:t xml:space="preserve"> </w:t>
      </w:r>
      <w:r w:rsidRPr="00D93B60">
        <w:rPr>
          <w:rFonts w:ascii="Times New Roman" w:hAnsi="Times New Roman" w:cs="Times New Roman"/>
        </w:rPr>
        <w:t>дин</w:t>
      </w:r>
      <w:r w:rsidRPr="00D93B60">
        <w:rPr>
          <w:rFonts w:ascii="Times New Roman" w:hAnsi="Times New Roman" w:cs="Times New Roman"/>
          <w:lang w:val="sr-Cyrl-CS"/>
        </w:rPr>
        <w:t>ара</w:t>
      </w:r>
      <w:r w:rsidRPr="00D93B60">
        <w:rPr>
          <w:rFonts w:ascii="Times New Roman" w:hAnsi="Times New Roman" w:cs="Times New Roman"/>
        </w:rPr>
        <w:t xml:space="preserve"> и укупна пасива у износу од </w:t>
      </w:r>
      <w:r w:rsidR="008A44BD" w:rsidRPr="008A44BD">
        <w:rPr>
          <w:rFonts w:ascii="Times New Roman" w:hAnsi="Times New Roman" w:cs="Times New Roman"/>
        </w:rPr>
        <w:t>1.437.751.000,00</w:t>
      </w:r>
      <w:r w:rsidR="008A44BD">
        <w:rPr>
          <w:rFonts w:ascii="Times New Roman" w:hAnsi="Times New Roman" w:cs="Times New Roman"/>
        </w:rPr>
        <w:t xml:space="preserve"> </w:t>
      </w:r>
      <w:r w:rsidRPr="00D93B60">
        <w:rPr>
          <w:rFonts w:ascii="Times New Roman" w:hAnsi="Times New Roman" w:cs="Times New Roman"/>
        </w:rPr>
        <w:t>дин</w:t>
      </w:r>
      <w:r w:rsidR="00783D00" w:rsidRPr="00D93B60">
        <w:rPr>
          <w:rFonts w:ascii="Times New Roman" w:hAnsi="Times New Roman" w:cs="Times New Roman"/>
          <w:lang w:val="sr-Cyrl-CS"/>
        </w:rPr>
        <w:t>ара</w:t>
      </w:r>
      <w:r w:rsidR="00783D00" w:rsidRPr="00D93B60">
        <w:rPr>
          <w:rFonts w:ascii="Times New Roman" w:hAnsi="Times New Roman" w:cs="Times New Roman"/>
        </w:rPr>
        <w:t xml:space="preserve">, као и ванбилансна актива у укупном изноцу од  </w:t>
      </w:r>
      <w:r w:rsidR="00B53E0E" w:rsidRPr="00D93B60">
        <w:rPr>
          <w:rFonts w:ascii="Times New Roman" w:hAnsi="Times New Roman" w:cs="Times New Roman"/>
        </w:rPr>
        <w:t>0.00</w:t>
      </w:r>
      <w:r w:rsidR="00783D00" w:rsidRPr="00D93B60">
        <w:rPr>
          <w:rFonts w:ascii="Times New Roman" w:hAnsi="Times New Roman" w:cs="Times New Roman"/>
        </w:rPr>
        <w:t xml:space="preserve"> динара и ванбилансна пасива у укупном износу од  </w:t>
      </w:r>
      <w:r w:rsidR="00B53E0E" w:rsidRPr="00D93B60">
        <w:rPr>
          <w:rFonts w:ascii="Times New Roman" w:hAnsi="Times New Roman" w:cs="Times New Roman"/>
        </w:rPr>
        <w:t>0.00</w:t>
      </w:r>
      <w:r w:rsidR="00783D00" w:rsidRPr="00D93B60">
        <w:rPr>
          <w:rFonts w:ascii="Times New Roman" w:hAnsi="Times New Roman" w:cs="Times New Roman"/>
        </w:rPr>
        <w:t xml:space="preserve"> динара.</w:t>
      </w:r>
    </w:p>
    <w:p w:rsidR="00D46AB0" w:rsidRDefault="00F50A43" w:rsidP="003905D7">
      <w:pPr>
        <w:jc w:val="both"/>
        <w:rPr>
          <w:rFonts w:ascii="Times New Roman" w:hAnsi="Times New Roman" w:cs="Times New Roman"/>
        </w:rPr>
      </w:pPr>
      <w:r w:rsidRPr="00F50A43">
        <w:rPr>
          <w:rFonts w:ascii="Times New Roman" w:hAnsi="Times New Roman" w:cs="Times New Roman"/>
          <w:i/>
          <w:sz w:val="18"/>
          <w:szCs w:val="18"/>
        </w:rPr>
        <w:t>(</w:t>
      </w:r>
      <w:proofErr w:type="gramStart"/>
      <w:r w:rsidRPr="00F50A43">
        <w:rPr>
          <w:rFonts w:ascii="Times New Roman" w:hAnsi="Times New Roman" w:cs="Times New Roman"/>
          <w:i/>
          <w:sz w:val="18"/>
          <w:szCs w:val="18"/>
        </w:rPr>
        <w:t>у</w:t>
      </w:r>
      <w:proofErr w:type="gramEnd"/>
      <w:r w:rsidRPr="00F50A43">
        <w:rPr>
          <w:rFonts w:ascii="Times New Roman" w:hAnsi="Times New Roman" w:cs="Times New Roman"/>
          <w:i/>
          <w:sz w:val="18"/>
          <w:szCs w:val="18"/>
        </w:rPr>
        <w:t xml:space="preserve"> </w:t>
      </w:r>
      <w:r w:rsidR="00783D00">
        <w:rPr>
          <w:rFonts w:ascii="Times New Roman" w:hAnsi="Times New Roman" w:cs="Times New Roman"/>
          <w:i/>
          <w:sz w:val="18"/>
          <w:szCs w:val="18"/>
        </w:rPr>
        <w:t xml:space="preserve">прилог </w:t>
      </w:r>
      <w:r w:rsidRPr="00F50A43">
        <w:rPr>
          <w:rFonts w:ascii="Times New Roman" w:hAnsi="Times New Roman" w:cs="Times New Roman"/>
          <w:i/>
          <w:sz w:val="18"/>
          <w:szCs w:val="18"/>
        </w:rPr>
        <w:t>се даје</w:t>
      </w:r>
      <w:r w:rsidR="00783D00">
        <w:rPr>
          <w:rFonts w:ascii="Times New Roman" w:hAnsi="Times New Roman" w:cs="Times New Roman"/>
          <w:i/>
          <w:sz w:val="18"/>
          <w:szCs w:val="18"/>
        </w:rPr>
        <w:t xml:space="preserve"> Обрасц</w:t>
      </w:r>
      <w:r w:rsidRPr="00F50A43">
        <w:rPr>
          <w:rFonts w:ascii="Times New Roman" w:hAnsi="Times New Roman" w:cs="Times New Roman"/>
          <w:i/>
          <w:sz w:val="18"/>
          <w:szCs w:val="18"/>
        </w:rPr>
        <w:t xml:space="preserve"> 1 структура активе и пасиве на нувиу категорије према економској клаификацији)</w:t>
      </w:r>
    </w:p>
    <w:p w:rsidR="00365E5D" w:rsidRPr="00745D4E" w:rsidRDefault="00365E5D" w:rsidP="00365E5D">
      <w:pPr>
        <w:jc w:val="center"/>
        <w:rPr>
          <w:rFonts w:ascii="Times New Roman" w:hAnsi="Times New Roman" w:cs="Times New Roman"/>
          <w:sz w:val="12"/>
          <w:szCs w:val="12"/>
          <w:lang w:val="sr-Latn-CS"/>
        </w:rPr>
      </w:pPr>
      <w:r w:rsidRPr="00DD6257">
        <w:rPr>
          <w:rFonts w:ascii="Times New Roman" w:hAnsi="Times New Roman" w:cs="Times New Roman"/>
          <w:lang w:val="sr-Cyrl-CS"/>
        </w:rPr>
        <w:t xml:space="preserve">Члан </w:t>
      </w:r>
      <w:r w:rsidR="00A62216" w:rsidRPr="00DD6257">
        <w:rPr>
          <w:rFonts w:ascii="Times New Roman" w:hAnsi="Times New Roman" w:cs="Times New Roman"/>
        </w:rPr>
        <w:t>6</w:t>
      </w:r>
      <w:r w:rsidRPr="00DD6257">
        <w:rPr>
          <w:rFonts w:ascii="Times New Roman" w:hAnsi="Times New Roman" w:cs="Times New Roman"/>
          <w:lang w:val="sr-Cyrl-CS"/>
        </w:rPr>
        <w:t>.</w:t>
      </w:r>
    </w:p>
    <w:p w:rsidR="00365E5D" w:rsidRPr="00745D4E" w:rsidRDefault="00365E5D" w:rsidP="00365E5D">
      <w:pPr>
        <w:jc w:val="both"/>
        <w:rPr>
          <w:rFonts w:ascii="Times New Roman" w:hAnsi="Times New Roman" w:cs="Times New Roman"/>
          <w:lang w:val="sr-Cyrl-CS"/>
        </w:rPr>
      </w:pPr>
      <w:r w:rsidRPr="00745D4E">
        <w:rPr>
          <w:rFonts w:ascii="Times New Roman" w:hAnsi="Times New Roman" w:cs="Times New Roman"/>
          <w:lang w:val="sr-Cyrl-CS"/>
        </w:rPr>
        <w:t xml:space="preserve">           У билансу прихода и расход и периоду од 1</w:t>
      </w:r>
      <w:r w:rsidRPr="00745D4E">
        <w:rPr>
          <w:rFonts w:ascii="Times New Roman" w:hAnsi="Times New Roman" w:cs="Times New Roman"/>
          <w:lang w:val="sq-AL"/>
        </w:rPr>
        <w:t>.</w:t>
      </w:r>
      <w:r w:rsidRPr="00745D4E">
        <w:rPr>
          <w:rFonts w:ascii="Times New Roman" w:hAnsi="Times New Roman" w:cs="Times New Roman"/>
          <w:lang w:val="sr-Cyrl-CS"/>
        </w:rPr>
        <w:t xml:space="preserve"> јануара до 31</w:t>
      </w:r>
      <w:r w:rsidRPr="00745D4E">
        <w:rPr>
          <w:rFonts w:ascii="Times New Roman" w:hAnsi="Times New Roman" w:cs="Times New Roman"/>
          <w:lang w:val="sq-AL"/>
        </w:rPr>
        <w:t>.</w:t>
      </w:r>
      <w:r w:rsidRPr="00745D4E">
        <w:rPr>
          <w:rFonts w:ascii="Times New Roman" w:hAnsi="Times New Roman" w:cs="Times New Roman"/>
          <w:lang w:val="sr-Cyrl-CS"/>
        </w:rPr>
        <w:t xml:space="preserve"> децембра 20</w:t>
      </w:r>
      <w:r w:rsidR="00DE16C5">
        <w:rPr>
          <w:rFonts w:ascii="Times New Roman" w:hAnsi="Times New Roman" w:cs="Times New Roman"/>
        </w:rPr>
        <w:t>2</w:t>
      </w:r>
      <w:r w:rsidR="00B27BDD">
        <w:rPr>
          <w:rFonts w:ascii="Times New Roman" w:hAnsi="Times New Roman" w:cs="Times New Roman"/>
        </w:rPr>
        <w:t>1</w:t>
      </w:r>
      <w:r w:rsidRPr="00745D4E">
        <w:rPr>
          <w:rFonts w:ascii="Times New Roman" w:hAnsi="Times New Roman" w:cs="Times New Roman"/>
          <w:lang w:val="sr-Cyrl-CS"/>
        </w:rPr>
        <w:t>. године, (Образац 2), су одређени ови износи, и то:</w:t>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08"/>
      </w:tblGrid>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745D4E" w:rsidRDefault="00365E5D" w:rsidP="00365E5D">
            <w:pPr>
              <w:numPr>
                <w:ilvl w:val="0"/>
                <w:numId w:val="1"/>
              </w:numPr>
              <w:spacing w:after="0" w:line="240" w:lineRule="auto"/>
              <w:ind w:left="532" w:hanging="266"/>
              <w:jc w:val="both"/>
              <w:rPr>
                <w:rFonts w:ascii="Times New Roman" w:hAnsi="Times New Roman" w:cs="Times New Roman"/>
                <w:sz w:val="18"/>
                <w:szCs w:val="18"/>
                <w:lang w:val="sr-Latn-CS"/>
              </w:rPr>
            </w:pPr>
            <w:r w:rsidRPr="00745D4E">
              <w:rPr>
                <w:rFonts w:ascii="Times New Roman" w:hAnsi="Times New Roman" w:cs="Times New Roman"/>
                <w:sz w:val="18"/>
                <w:szCs w:val="18"/>
                <w:lang w:val="sr-Cyrl-CS"/>
              </w:rPr>
              <w:t>Укупно текући приходи реализована од продаје нефинансијске имовине</w:t>
            </w:r>
            <w:r w:rsidR="009B4F4E">
              <w:rPr>
                <w:rFonts w:ascii="Times New Roman" w:hAnsi="Times New Roman" w:cs="Times New Roman"/>
                <w:sz w:val="18"/>
                <w:szCs w:val="18"/>
                <w:lang w:val="sr-Cyrl-CS"/>
              </w:rPr>
              <w:t>(ОП2001)</w:t>
            </w:r>
          </w:p>
          <w:p w:rsidR="00365E5D" w:rsidRPr="00745D4E" w:rsidRDefault="00365E5D" w:rsidP="007428BA">
            <w:pPr>
              <w:spacing w:after="148"/>
              <w:ind w:left="532"/>
              <w:jc w:val="both"/>
              <w:rPr>
                <w:rFonts w:ascii="Times New Roman" w:hAnsi="Times New Roman" w:cs="Times New Roman"/>
                <w:sz w:val="18"/>
                <w:szCs w:val="18"/>
                <w:lang w:val="sr-Latn-CS"/>
              </w:rPr>
            </w:pPr>
            <w:r w:rsidRPr="00745D4E">
              <w:rPr>
                <w:rFonts w:ascii="Times New Roman" w:hAnsi="Times New Roman" w:cs="Times New Roman"/>
                <w:sz w:val="18"/>
                <w:szCs w:val="18"/>
                <w:lang w:val="sr-Latn-CS"/>
              </w:rPr>
              <w:t>Gjithsej të hyrat vijuese të realizuara nga shitja e pasurisë jofinanciare,</w:t>
            </w:r>
          </w:p>
          <w:p w:rsidR="00365E5D" w:rsidRPr="00745D4E" w:rsidRDefault="00365E5D" w:rsidP="007428BA">
            <w:pPr>
              <w:spacing w:after="148"/>
              <w:jc w:val="both"/>
              <w:rPr>
                <w:rFonts w:ascii="Times New Roman" w:hAnsi="Times New Roman" w:cs="Times New Roman"/>
                <w:sz w:val="18"/>
                <w:szCs w:val="18"/>
                <w:lang w:val="sr-Latn-CS"/>
              </w:rPr>
            </w:pPr>
          </w:p>
        </w:tc>
        <w:tc>
          <w:tcPr>
            <w:tcW w:w="1908" w:type="dxa"/>
          </w:tcPr>
          <w:p w:rsidR="00365E5D" w:rsidRPr="001F6D34" w:rsidRDefault="00365E5D" w:rsidP="007428BA">
            <w:pPr>
              <w:spacing w:after="148"/>
              <w:jc w:val="right"/>
              <w:rPr>
                <w:rFonts w:ascii="Times New Roman" w:hAnsi="Times New Roman" w:cs="Times New Roman"/>
                <w:lang w:val="sr-Latn-CS"/>
              </w:rPr>
            </w:pPr>
          </w:p>
          <w:p w:rsidR="00365E5D" w:rsidRPr="002F630E" w:rsidRDefault="002F630E" w:rsidP="002959DF">
            <w:pPr>
              <w:spacing w:after="148"/>
              <w:jc w:val="right"/>
              <w:rPr>
                <w:rFonts w:ascii="Times New Roman" w:hAnsi="Times New Roman" w:cs="Times New Roman"/>
                <w:lang w:val="sr-Cyrl-RS"/>
              </w:rPr>
            </w:pPr>
            <w:r>
              <w:rPr>
                <w:rFonts w:ascii="Times New Roman" w:hAnsi="Times New Roman" w:cs="Times New Roman"/>
                <w:lang w:val="sr-Cyrl-RS"/>
              </w:rPr>
              <w:t>891.649.041,79</w:t>
            </w:r>
          </w:p>
        </w:tc>
      </w:tr>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745D4E" w:rsidRDefault="00365E5D" w:rsidP="00365E5D">
            <w:pPr>
              <w:numPr>
                <w:ilvl w:val="0"/>
                <w:numId w:val="1"/>
              </w:numPr>
              <w:spacing w:after="0" w:line="240" w:lineRule="auto"/>
              <w:ind w:left="532" w:hanging="266"/>
              <w:jc w:val="both"/>
              <w:rPr>
                <w:rFonts w:ascii="Times New Roman" w:hAnsi="Times New Roman" w:cs="Times New Roman"/>
                <w:sz w:val="18"/>
                <w:szCs w:val="18"/>
                <w:lang w:val="sr-Latn-CS"/>
              </w:rPr>
            </w:pPr>
            <w:r w:rsidRPr="00745D4E">
              <w:rPr>
                <w:rFonts w:ascii="Times New Roman" w:hAnsi="Times New Roman" w:cs="Times New Roman"/>
                <w:sz w:val="18"/>
                <w:szCs w:val="18"/>
                <w:lang w:val="sr-Cyrl-CS"/>
              </w:rPr>
              <w:t xml:space="preserve">Укупно </w:t>
            </w:r>
            <w:r w:rsidR="009B4F4E">
              <w:rPr>
                <w:rFonts w:ascii="Times New Roman" w:hAnsi="Times New Roman" w:cs="Times New Roman"/>
                <w:sz w:val="18"/>
                <w:szCs w:val="18"/>
                <w:lang w:val="sr-Cyrl-CS"/>
              </w:rPr>
              <w:t>извршени</w:t>
            </w:r>
            <w:r w:rsidRPr="00745D4E">
              <w:rPr>
                <w:rFonts w:ascii="Times New Roman" w:hAnsi="Times New Roman" w:cs="Times New Roman"/>
                <w:sz w:val="18"/>
                <w:szCs w:val="18"/>
                <w:lang w:val="sr-Cyrl-CS"/>
              </w:rPr>
              <w:t xml:space="preserve"> расходи  и издаци за набавку нефинансијске имовине</w:t>
            </w:r>
            <w:r w:rsidR="009B4F4E">
              <w:rPr>
                <w:rFonts w:ascii="Times New Roman" w:hAnsi="Times New Roman" w:cs="Times New Roman"/>
                <w:sz w:val="18"/>
                <w:szCs w:val="18"/>
                <w:lang w:val="sr-Cyrl-CS"/>
              </w:rPr>
              <w:t xml:space="preserve">  (ОП2131) </w:t>
            </w:r>
            <w:r w:rsidRPr="00745D4E">
              <w:rPr>
                <w:rFonts w:ascii="Times New Roman" w:hAnsi="Times New Roman" w:cs="Times New Roman"/>
                <w:sz w:val="18"/>
                <w:szCs w:val="18"/>
                <w:lang w:val="sr-Latn-CS"/>
              </w:rPr>
              <w:t>Gjithsej të dalat e realizuara dhe të dhënat për blerjen a pasurisë jofinanciare</w:t>
            </w:r>
          </w:p>
          <w:p w:rsidR="00365E5D" w:rsidRPr="00745D4E" w:rsidRDefault="00365E5D" w:rsidP="007428BA">
            <w:pPr>
              <w:spacing w:after="148"/>
              <w:jc w:val="both"/>
              <w:rPr>
                <w:rFonts w:ascii="Times New Roman" w:hAnsi="Times New Roman" w:cs="Times New Roman"/>
                <w:sz w:val="18"/>
                <w:szCs w:val="18"/>
                <w:lang w:val="sr-Latn-CS"/>
              </w:rPr>
            </w:pPr>
          </w:p>
        </w:tc>
        <w:tc>
          <w:tcPr>
            <w:tcW w:w="1908" w:type="dxa"/>
          </w:tcPr>
          <w:p w:rsidR="00365E5D" w:rsidRPr="001F6D34" w:rsidRDefault="00365E5D" w:rsidP="007428BA">
            <w:pPr>
              <w:spacing w:after="148"/>
              <w:jc w:val="right"/>
              <w:rPr>
                <w:rFonts w:ascii="Times New Roman" w:hAnsi="Times New Roman" w:cs="Times New Roman"/>
                <w:lang w:val="sr-Latn-CS"/>
              </w:rPr>
            </w:pPr>
          </w:p>
          <w:p w:rsidR="00365E5D" w:rsidRPr="002F630E" w:rsidRDefault="002F630E" w:rsidP="007428BA">
            <w:pPr>
              <w:spacing w:after="148"/>
              <w:jc w:val="right"/>
              <w:rPr>
                <w:rFonts w:ascii="Times New Roman" w:hAnsi="Times New Roman" w:cs="Times New Roman"/>
                <w:lang w:val="sr-Cyrl-RS"/>
              </w:rPr>
            </w:pPr>
            <w:r>
              <w:rPr>
                <w:rFonts w:ascii="Times New Roman" w:hAnsi="Times New Roman" w:cs="Times New Roman"/>
                <w:lang w:val="sr-Cyrl-RS"/>
              </w:rPr>
              <w:t>911.680.891,59</w:t>
            </w:r>
          </w:p>
          <w:p w:rsidR="00A05F3A" w:rsidRPr="001F6D34" w:rsidRDefault="00A05F3A" w:rsidP="007428BA">
            <w:pPr>
              <w:spacing w:after="148"/>
              <w:jc w:val="right"/>
              <w:rPr>
                <w:rFonts w:ascii="Times New Roman" w:hAnsi="Times New Roman" w:cs="Times New Roman"/>
                <w:lang w:val="sr-Latn-CS"/>
              </w:rPr>
            </w:pPr>
          </w:p>
        </w:tc>
      </w:tr>
      <w:tr w:rsidR="009B4F4E" w:rsidRPr="00745D4E" w:rsidTr="00C23B50">
        <w:tc>
          <w:tcPr>
            <w:tcW w:w="7488" w:type="dxa"/>
          </w:tcPr>
          <w:p w:rsidR="009B4F4E" w:rsidRPr="009B4F4E" w:rsidRDefault="009B4F4E" w:rsidP="002F630E">
            <w:pPr>
              <w:pStyle w:val="ListParagraph"/>
              <w:numPr>
                <w:ilvl w:val="0"/>
                <w:numId w:val="1"/>
              </w:numPr>
              <w:rPr>
                <w:rFonts w:ascii="Times New Roman" w:hAnsi="Times New Roman" w:cs="Times New Roman"/>
                <w:sz w:val="18"/>
                <w:szCs w:val="18"/>
              </w:rPr>
            </w:pPr>
            <w:r w:rsidRPr="009B4F4E">
              <w:rPr>
                <w:rFonts w:ascii="Times New Roman" w:hAnsi="Times New Roman" w:cs="Times New Roman"/>
                <w:sz w:val="18"/>
                <w:szCs w:val="18"/>
              </w:rPr>
              <w:t>Вишак прихода</w:t>
            </w:r>
            <w:r w:rsidR="00993928">
              <w:rPr>
                <w:rFonts w:ascii="Times New Roman" w:hAnsi="Times New Roman" w:cs="Times New Roman"/>
                <w:sz w:val="18"/>
                <w:szCs w:val="18"/>
              </w:rPr>
              <w:t xml:space="preserve">, и примања- буџетски суфицит </w:t>
            </w:r>
            <w:r w:rsidRPr="009B4F4E">
              <w:rPr>
                <w:rFonts w:ascii="Times New Roman" w:hAnsi="Times New Roman" w:cs="Times New Roman"/>
                <w:sz w:val="18"/>
                <w:szCs w:val="18"/>
              </w:rPr>
              <w:t>(31.12.20</w:t>
            </w:r>
            <w:r w:rsidR="008C259B">
              <w:rPr>
                <w:rFonts w:ascii="Times New Roman" w:hAnsi="Times New Roman" w:cs="Times New Roman"/>
                <w:sz w:val="18"/>
                <w:szCs w:val="18"/>
              </w:rPr>
              <w:t>2</w:t>
            </w:r>
            <w:r w:rsidR="002F630E">
              <w:rPr>
                <w:rFonts w:ascii="Times New Roman" w:hAnsi="Times New Roman" w:cs="Times New Roman"/>
                <w:sz w:val="18"/>
                <w:szCs w:val="18"/>
                <w:lang w:val="sr-Cyrl-RS"/>
              </w:rPr>
              <w:t>1</w:t>
            </w:r>
            <w:r w:rsidRPr="009B4F4E">
              <w:rPr>
                <w:rFonts w:ascii="Times New Roman" w:hAnsi="Times New Roman" w:cs="Times New Roman"/>
                <w:sz w:val="18"/>
                <w:szCs w:val="18"/>
              </w:rPr>
              <w:t>), (бр.1-бр.2)  , (ОП2346)</w:t>
            </w:r>
            <w:r w:rsidR="00993928" w:rsidRPr="00993928">
              <w:rPr>
                <w:rFonts w:ascii="Times New Roman" w:hAnsi="Times New Roman" w:cs="Times New Roman"/>
                <w:sz w:val="18"/>
                <w:szCs w:val="18"/>
              </w:rPr>
              <w:t xml:space="preserve">Të hyrat </w:t>
            </w:r>
            <w:r w:rsidR="00993928">
              <w:rPr>
                <w:rFonts w:ascii="Times New Roman" w:hAnsi="Times New Roman" w:cs="Times New Roman"/>
                <w:sz w:val="18"/>
                <w:szCs w:val="18"/>
              </w:rPr>
              <w:t>e teperta</w:t>
            </w:r>
            <w:r w:rsidR="00993928" w:rsidRPr="00993928">
              <w:rPr>
                <w:rFonts w:ascii="Times New Roman" w:hAnsi="Times New Roman" w:cs="Times New Roman"/>
                <w:sz w:val="18"/>
                <w:szCs w:val="18"/>
              </w:rPr>
              <w:t xml:space="preserve"> dhe arktimet- </w:t>
            </w:r>
            <w:r w:rsidR="00993928">
              <w:rPr>
                <w:rFonts w:ascii="Times New Roman" w:hAnsi="Times New Roman" w:cs="Times New Roman"/>
                <w:sz w:val="18"/>
                <w:szCs w:val="18"/>
              </w:rPr>
              <w:t xml:space="preserve">suficiti buxhetor </w:t>
            </w:r>
            <w:r w:rsidR="00993928" w:rsidRPr="00993928">
              <w:rPr>
                <w:rFonts w:ascii="Times New Roman" w:hAnsi="Times New Roman" w:cs="Times New Roman"/>
                <w:sz w:val="18"/>
                <w:szCs w:val="18"/>
              </w:rPr>
              <w:t xml:space="preserve"> (31.12.20</w:t>
            </w:r>
            <w:r w:rsidR="008C259B">
              <w:rPr>
                <w:rFonts w:ascii="Times New Roman" w:hAnsi="Times New Roman" w:cs="Times New Roman"/>
                <w:sz w:val="18"/>
                <w:szCs w:val="18"/>
              </w:rPr>
              <w:t>2</w:t>
            </w:r>
            <w:r w:rsidR="002F630E">
              <w:rPr>
                <w:rFonts w:ascii="Times New Roman" w:hAnsi="Times New Roman" w:cs="Times New Roman"/>
                <w:sz w:val="18"/>
                <w:szCs w:val="18"/>
                <w:lang w:val="sr-Cyrl-RS"/>
              </w:rPr>
              <w:t>1</w:t>
            </w:r>
            <w:r w:rsidR="00993928" w:rsidRPr="00993928">
              <w:rPr>
                <w:rFonts w:ascii="Times New Roman" w:hAnsi="Times New Roman" w:cs="Times New Roman"/>
                <w:sz w:val="18"/>
                <w:szCs w:val="18"/>
              </w:rPr>
              <w:t>) (nr. 1-nr.2)</w:t>
            </w:r>
          </w:p>
        </w:tc>
        <w:tc>
          <w:tcPr>
            <w:tcW w:w="1908" w:type="dxa"/>
          </w:tcPr>
          <w:p w:rsidR="009B4F4E" w:rsidRPr="001F6D34" w:rsidRDefault="009B4F4E" w:rsidP="00F80726">
            <w:pPr>
              <w:spacing w:after="148"/>
              <w:jc w:val="right"/>
              <w:rPr>
                <w:rFonts w:ascii="Times New Roman" w:hAnsi="Times New Roman" w:cs="Times New Roman"/>
                <w:lang w:val="sr-Latn-CS"/>
              </w:rPr>
            </w:pPr>
          </w:p>
        </w:tc>
      </w:tr>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993928" w:rsidRDefault="00993928" w:rsidP="002F630E">
            <w:pPr>
              <w:pStyle w:val="ListParagraph"/>
              <w:numPr>
                <w:ilvl w:val="0"/>
                <w:numId w:val="1"/>
              </w:numPr>
              <w:spacing w:after="148"/>
              <w:jc w:val="both"/>
              <w:rPr>
                <w:rFonts w:ascii="Times New Roman" w:hAnsi="Times New Roman" w:cs="Times New Roman"/>
                <w:sz w:val="18"/>
                <w:szCs w:val="18"/>
                <w:lang w:val="sr-Latn-CS"/>
              </w:rPr>
            </w:pPr>
            <w:r>
              <w:rPr>
                <w:rFonts w:ascii="Times New Roman" w:hAnsi="Times New Roman" w:cs="Times New Roman"/>
                <w:sz w:val="18"/>
                <w:szCs w:val="18"/>
              </w:rPr>
              <w:t>Мањак прихода и примања – буџетски дефицит (ред.бр.2-ред.бр.1), (оп2347).</w:t>
            </w:r>
            <w:r w:rsidR="00365E5D" w:rsidRPr="00993928">
              <w:rPr>
                <w:rFonts w:ascii="Times New Roman" w:hAnsi="Times New Roman" w:cs="Times New Roman"/>
                <w:sz w:val="18"/>
                <w:szCs w:val="18"/>
                <w:lang w:val="sr-Latn-CS"/>
              </w:rPr>
              <w:t xml:space="preserve">Të hyrat e </w:t>
            </w:r>
            <w:r w:rsidR="00C873AB" w:rsidRPr="00993928">
              <w:rPr>
                <w:rFonts w:ascii="Times New Roman" w:hAnsi="Times New Roman" w:cs="Times New Roman"/>
                <w:sz w:val="18"/>
                <w:szCs w:val="18"/>
              </w:rPr>
              <w:t>mangëta</w:t>
            </w:r>
            <w:r w:rsidR="00365E5D" w:rsidRPr="00993928">
              <w:rPr>
                <w:rFonts w:ascii="Times New Roman" w:hAnsi="Times New Roman" w:cs="Times New Roman"/>
                <w:sz w:val="18"/>
                <w:szCs w:val="18"/>
                <w:lang w:val="sr-Latn-CS"/>
              </w:rPr>
              <w:t xml:space="preserve"> dhe arktimet-</w:t>
            </w:r>
            <w:r w:rsidR="00A05F3A" w:rsidRPr="00993928">
              <w:rPr>
                <w:rFonts w:ascii="Times New Roman" w:hAnsi="Times New Roman" w:cs="Times New Roman"/>
                <w:sz w:val="18"/>
                <w:szCs w:val="18"/>
                <w:lang w:val="sr-Latn-CS"/>
              </w:rPr>
              <w:t>deficiti b</w:t>
            </w:r>
            <w:r w:rsidR="00365E5D" w:rsidRPr="00993928">
              <w:rPr>
                <w:rFonts w:ascii="Times New Roman" w:hAnsi="Times New Roman" w:cs="Times New Roman"/>
                <w:sz w:val="18"/>
                <w:szCs w:val="18"/>
                <w:lang w:val="sr-Latn-CS"/>
              </w:rPr>
              <w:t>uxhetor (31.12.20</w:t>
            </w:r>
            <w:r w:rsidR="008C259B">
              <w:rPr>
                <w:rFonts w:ascii="Times New Roman" w:hAnsi="Times New Roman" w:cs="Times New Roman"/>
                <w:sz w:val="18"/>
                <w:szCs w:val="18"/>
                <w:lang w:val="sr-Latn-CS"/>
              </w:rPr>
              <w:t>2</w:t>
            </w:r>
            <w:r w:rsidR="002F630E">
              <w:rPr>
                <w:rFonts w:ascii="Times New Roman" w:hAnsi="Times New Roman" w:cs="Times New Roman"/>
                <w:sz w:val="18"/>
                <w:szCs w:val="18"/>
                <w:lang w:val="sr-Cyrl-RS"/>
              </w:rPr>
              <w:t>1</w:t>
            </w:r>
            <w:r w:rsidR="00365E5D" w:rsidRPr="00993928">
              <w:rPr>
                <w:rFonts w:ascii="Times New Roman" w:hAnsi="Times New Roman" w:cs="Times New Roman"/>
                <w:sz w:val="18"/>
                <w:szCs w:val="18"/>
                <w:lang w:val="sr-Latn-CS"/>
              </w:rPr>
              <w:t>) (nr. 1-nr.2)</w:t>
            </w:r>
          </w:p>
        </w:tc>
        <w:tc>
          <w:tcPr>
            <w:tcW w:w="1908" w:type="dxa"/>
          </w:tcPr>
          <w:p w:rsidR="00365E5D" w:rsidRPr="002F630E" w:rsidRDefault="002F630E" w:rsidP="007428BA">
            <w:pPr>
              <w:spacing w:after="148"/>
              <w:jc w:val="right"/>
              <w:rPr>
                <w:rFonts w:ascii="Times New Roman" w:hAnsi="Times New Roman" w:cs="Times New Roman"/>
                <w:lang w:val="sr-Cyrl-RS"/>
              </w:rPr>
            </w:pPr>
            <w:r>
              <w:rPr>
                <w:rFonts w:ascii="Times New Roman" w:hAnsi="Times New Roman" w:cs="Times New Roman"/>
                <w:lang w:val="sr-Cyrl-RS"/>
              </w:rPr>
              <w:t>20.031.849,80</w:t>
            </w:r>
          </w:p>
          <w:p w:rsidR="00365E5D" w:rsidRPr="001F6D34" w:rsidRDefault="00365E5D" w:rsidP="007428BA">
            <w:pPr>
              <w:spacing w:after="148"/>
              <w:jc w:val="right"/>
              <w:rPr>
                <w:rFonts w:ascii="Times New Roman" w:hAnsi="Times New Roman" w:cs="Times New Roman"/>
              </w:rPr>
            </w:pPr>
          </w:p>
          <w:p w:rsidR="00A05F3A" w:rsidRPr="001F6D34" w:rsidRDefault="00A05F3A" w:rsidP="007428BA">
            <w:pPr>
              <w:spacing w:after="148"/>
              <w:jc w:val="right"/>
              <w:rPr>
                <w:rFonts w:ascii="Times New Roman" w:hAnsi="Times New Roman" w:cs="Times New Roman"/>
              </w:rPr>
            </w:pPr>
          </w:p>
        </w:tc>
      </w:tr>
      <w:tr w:rsidR="00D46AB0" w:rsidRPr="00745D4E" w:rsidTr="00C23B50">
        <w:tc>
          <w:tcPr>
            <w:tcW w:w="7488" w:type="dxa"/>
          </w:tcPr>
          <w:p w:rsidR="00D46AB0" w:rsidRDefault="00D46AB0" w:rsidP="00D46AB0">
            <w:pPr>
              <w:spacing w:after="148"/>
              <w:jc w:val="both"/>
              <w:rPr>
                <w:rFonts w:ascii="Times New Roman" w:hAnsi="Times New Roman" w:cs="Times New Roman"/>
                <w:sz w:val="18"/>
                <w:szCs w:val="18"/>
              </w:rPr>
            </w:pPr>
            <w:r>
              <w:rPr>
                <w:rFonts w:ascii="Times New Roman" w:hAnsi="Times New Roman" w:cs="Times New Roman"/>
                <w:sz w:val="18"/>
                <w:szCs w:val="18"/>
              </w:rPr>
              <w:t xml:space="preserve">       5.Кориговање</w:t>
            </w:r>
            <w:r w:rsidR="00C0198C">
              <w:rPr>
                <w:rFonts w:ascii="Times New Roman" w:hAnsi="Times New Roman" w:cs="Times New Roman"/>
                <w:sz w:val="18"/>
                <w:szCs w:val="18"/>
              </w:rPr>
              <w:t>бишка, односно мањка прихода и примања</w:t>
            </w:r>
          </w:p>
          <w:p w:rsidR="00C0198C"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t>а</w:t>
            </w:r>
            <w:r w:rsidR="00C0198C">
              <w:rPr>
                <w:rFonts w:ascii="Times New Roman" w:hAnsi="Times New Roman" w:cs="Times New Roman"/>
                <w:sz w:val="18"/>
                <w:szCs w:val="18"/>
              </w:rPr>
              <w:t>)увећање за укључивање:</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 дела нераспоређеног вишка прихода и примања из ранији година који је коршћен за покриће расхода и издатака текуће године (ОП2349);</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 дела новчаних средстава амортизације који је коришћен за набавку нефинансијске имовине (ОП2350);</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w:t>
            </w:r>
            <w:r w:rsidR="00EA4E50">
              <w:rPr>
                <w:rFonts w:ascii="Times New Roman" w:hAnsi="Times New Roman" w:cs="Times New Roman"/>
                <w:sz w:val="18"/>
                <w:szCs w:val="18"/>
              </w:rPr>
              <w:t>дела пренетих неутрошених средстава из ранијих година коришћен за покриће расхода и издатака текуће године (ОП2351);</w:t>
            </w:r>
          </w:p>
          <w:p w:rsidR="00EA4E50"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lastRenderedPageBreak/>
              <w:t>- износа расхода и издатака за нефинансијску имовину, финснираних из кредита (ОП2352);</w:t>
            </w:r>
          </w:p>
          <w:p w:rsidR="00EA4E50"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износа</w:t>
            </w:r>
            <w:proofErr w:type="gramEnd"/>
            <w:r>
              <w:rPr>
                <w:rFonts w:ascii="Times New Roman" w:hAnsi="Times New Roman" w:cs="Times New Roman"/>
                <w:sz w:val="18"/>
                <w:szCs w:val="18"/>
              </w:rPr>
              <w:t xml:space="preserve"> приватизационих припамања коришћења за покриће расхода и издатака текуће године (ОП2353).</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б)умањен за укључивање издатака:</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 утрошених средстава текућих прихода и примања од продаје нефинансијске имовине за отплату обавеза по кредитима (ОП2355);</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 утрошених средстава текућих прихода и примања од продаје нефинансијске имовине за набавку финансијске имовине (ОП2356);</w:t>
            </w:r>
          </w:p>
          <w:p w:rsidR="00EA4E50" w:rsidRPr="00D46AB0" w:rsidRDefault="00E971CD" w:rsidP="00EA4E50">
            <w:pPr>
              <w:spacing w:after="148"/>
              <w:jc w:val="both"/>
              <w:rPr>
                <w:rFonts w:ascii="Times New Roman" w:hAnsi="Times New Roman" w:cs="Times New Roman"/>
                <w:sz w:val="18"/>
                <w:szCs w:val="18"/>
              </w:rPr>
            </w:pPr>
            <w:r>
              <w:rPr>
                <w:rFonts w:ascii="Times New Roman" w:hAnsi="Times New Roman" w:cs="Times New Roman"/>
                <w:sz w:val="18"/>
                <w:szCs w:val="18"/>
              </w:rPr>
              <w:t>Ц) бишак прихода и примања-суфицит(ОП2357)</w:t>
            </w:r>
          </w:p>
        </w:tc>
        <w:tc>
          <w:tcPr>
            <w:tcW w:w="1908" w:type="dxa"/>
          </w:tcPr>
          <w:p w:rsidR="00D46AB0" w:rsidRPr="00860B96" w:rsidRDefault="00D46AB0" w:rsidP="007428BA">
            <w:pPr>
              <w:spacing w:after="148"/>
              <w:jc w:val="right"/>
              <w:rPr>
                <w:rFonts w:ascii="Times New Roman" w:hAnsi="Times New Roman" w:cs="Times New Roman"/>
                <w:highlight w:val="yellow"/>
              </w:rPr>
            </w:pPr>
          </w:p>
          <w:p w:rsidR="00F56F9F" w:rsidRPr="00860B96" w:rsidRDefault="00F56F9F" w:rsidP="007428BA">
            <w:pPr>
              <w:spacing w:after="148"/>
              <w:jc w:val="right"/>
              <w:rPr>
                <w:rFonts w:ascii="Times New Roman" w:hAnsi="Times New Roman" w:cs="Times New Roman"/>
                <w:highlight w:val="yellow"/>
              </w:rPr>
            </w:pPr>
          </w:p>
          <w:p w:rsidR="007666FB" w:rsidRDefault="002F630E" w:rsidP="007428BA">
            <w:pPr>
              <w:spacing w:after="148"/>
              <w:jc w:val="right"/>
              <w:rPr>
                <w:rFonts w:ascii="Times New Roman" w:hAnsi="Times New Roman" w:cs="Times New Roman"/>
                <w:lang w:val="sr-Cyrl-RS"/>
              </w:rPr>
            </w:pPr>
            <w:r>
              <w:rPr>
                <w:rFonts w:ascii="Times New Roman" w:hAnsi="Times New Roman" w:cs="Times New Roman"/>
                <w:lang w:val="sr-Cyrl-RS"/>
              </w:rPr>
              <w:t>29.300.782,00</w:t>
            </w:r>
            <w:r w:rsidR="007666FB">
              <w:rPr>
                <w:rFonts w:ascii="Times New Roman" w:hAnsi="Times New Roman" w:cs="Times New Roman"/>
                <w:lang w:val="sr-Cyrl-RS"/>
              </w:rPr>
              <w:t xml:space="preserve">     </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lastRenderedPageBreak/>
              <w:t>0</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860B96" w:rsidRDefault="00F56F9F" w:rsidP="007428BA">
            <w:pPr>
              <w:spacing w:after="148"/>
              <w:jc w:val="right"/>
              <w:rPr>
                <w:rFonts w:ascii="Times New Roman" w:hAnsi="Times New Roman" w:cs="Times New Roman"/>
                <w:highlight w:val="yellow"/>
              </w:rPr>
            </w:pPr>
            <w:r w:rsidRPr="00A2705F">
              <w:rPr>
                <w:rFonts w:ascii="Times New Roman" w:hAnsi="Times New Roman" w:cs="Times New Roman"/>
              </w:rPr>
              <w:t>0</w:t>
            </w:r>
          </w:p>
          <w:p w:rsidR="000345F7" w:rsidRPr="007666FB" w:rsidRDefault="007666FB" w:rsidP="00417AC0">
            <w:pPr>
              <w:spacing w:after="148"/>
              <w:jc w:val="right"/>
              <w:rPr>
                <w:rFonts w:ascii="Times New Roman" w:hAnsi="Times New Roman" w:cs="Times New Roman"/>
                <w:lang w:val="sr-Cyrl-RS"/>
              </w:rPr>
            </w:pPr>
            <w:r>
              <w:rPr>
                <w:rFonts w:ascii="Times New Roman" w:hAnsi="Times New Roman" w:cs="Times New Roman"/>
                <w:lang w:val="sr-Cyrl-RS"/>
              </w:rPr>
              <w:t>9.268.944,60</w:t>
            </w:r>
          </w:p>
          <w:p w:rsidR="000345F7" w:rsidRPr="00860B96" w:rsidRDefault="000345F7" w:rsidP="00417AC0">
            <w:pPr>
              <w:spacing w:after="148"/>
              <w:jc w:val="right"/>
              <w:rPr>
                <w:rFonts w:ascii="Times New Roman" w:hAnsi="Times New Roman" w:cs="Times New Roman"/>
                <w:highlight w:val="yellow"/>
              </w:rPr>
            </w:pPr>
          </w:p>
        </w:tc>
      </w:tr>
    </w:tbl>
    <w:p w:rsidR="00365E5D" w:rsidRDefault="00365E5D" w:rsidP="00043941">
      <w:pPr>
        <w:rPr>
          <w:rFonts w:ascii="Times New Roman" w:hAnsi="Times New Roman" w:cs="Times New Roman"/>
        </w:rPr>
      </w:pPr>
    </w:p>
    <w:p w:rsidR="00F50A43" w:rsidRPr="009559CC" w:rsidRDefault="00F50A43" w:rsidP="00043941">
      <w:pPr>
        <w:rPr>
          <w:rFonts w:ascii="Times New Roman" w:hAnsi="Times New Roman" w:cs="Times New Roman"/>
          <w:i/>
          <w:sz w:val="16"/>
          <w:szCs w:val="16"/>
        </w:rPr>
      </w:pPr>
      <w:r w:rsidRPr="00783D00">
        <w:rPr>
          <w:rFonts w:ascii="Times New Roman" w:hAnsi="Times New Roman" w:cs="Times New Roman"/>
          <w:i/>
          <w:sz w:val="16"/>
          <w:szCs w:val="16"/>
        </w:rPr>
        <w:t>(</w:t>
      </w:r>
      <w:proofErr w:type="gramStart"/>
      <w:r w:rsidRPr="00783D00">
        <w:rPr>
          <w:rFonts w:ascii="Times New Roman" w:hAnsi="Times New Roman" w:cs="Times New Roman"/>
          <w:i/>
          <w:sz w:val="16"/>
          <w:szCs w:val="16"/>
        </w:rPr>
        <w:t>у</w:t>
      </w:r>
      <w:proofErr w:type="gramEnd"/>
      <w:r w:rsidRPr="00783D00">
        <w:rPr>
          <w:rFonts w:ascii="Times New Roman" w:hAnsi="Times New Roman" w:cs="Times New Roman"/>
          <w:i/>
          <w:sz w:val="16"/>
          <w:szCs w:val="16"/>
        </w:rPr>
        <w:t xml:space="preserve"> </w:t>
      </w:r>
      <w:r w:rsidR="00783D00" w:rsidRPr="00783D00">
        <w:rPr>
          <w:rFonts w:ascii="Times New Roman" w:hAnsi="Times New Roman" w:cs="Times New Roman"/>
          <w:i/>
          <w:sz w:val="16"/>
          <w:szCs w:val="16"/>
        </w:rPr>
        <w:t>прилог</w:t>
      </w:r>
      <w:r w:rsidRPr="00F50A43">
        <w:rPr>
          <w:rFonts w:ascii="Times New Roman" w:hAnsi="Times New Roman" w:cs="Times New Roman"/>
          <w:i/>
          <w:sz w:val="16"/>
          <w:szCs w:val="16"/>
        </w:rPr>
        <w:t>се даје Обрасц</w:t>
      </w:r>
      <w:r>
        <w:rPr>
          <w:rFonts w:ascii="Times New Roman" w:hAnsi="Times New Roman" w:cs="Times New Roman"/>
          <w:i/>
          <w:sz w:val="16"/>
          <w:szCs w:val="16"/>
        </w:rPr>
        <w:t xml:space="preserve">2 структура прихода и расхода и поступак утврђивање резултата пословања који може бити приказан као посебни чланови у овој </w:t>
      </w:r>
      <w:r w:rsidRPr="009559CC">
        <w:rPr>
          <w:rFonts w:ascii="Times New Roman" w:hAnsi="Times New Roman" w:cs="Times New Roman"/>
          <w:i/>
          <w:sz w:val="16"/>
          <w:szCs w:val="16"/>
        </w:rPr>
        <w:t>Одлуци)</w:t>
      </w:r>
    </w:p>
    <w:p w:rsidR="003905D7" w:rsidRPr="009559CC" w:rsidRDefault="00365E5D" w:rsidP="00365E5D">
      <w:pPr>
        <w:jc w:val="center"/>
        <w:rPr>
          <w:rFonts w:ascii="Times New Roman" w:hAnsi="Times New Roman" w:cs="Times New Roman"/>
        </w:rPr>
      </w:pPr>
      <w:r w:rsidRPr="009559CC">
        <w:rPr>
          <w:rFonts w:ascii="Times New Roman" w:hAnsi="Times New Roman" w:cs="Times New Roman"/>
          <w:lang w:val="sr-Cyrl-CS"/>
        </w:rPr>
        <w:t xml:space="preserve">Члан </w:t>
      </w:r>
      <w:r w:rsidR="00A62216" w:rsidRPr="009559CC">
        <w:rPr>
          <w:rFonts w:ascii="Times New Roman" w:hAnsi="Times New Roman" w:cs="Times New Roman"/>
        </w:rPr>
        <w:t>7</w:t>
      </w:r>
      <w:r w:rsidR="003905D7" w:rsidRPr="009559CC">
        <w:rPr>
          <w:rFonts w:ascii="Times New Roman" w:hAnsi="Times New Roman" w:cs="Times New Roman"/>
        </w:rPr>
        <w:t>.</w:t>
      </w:r>
    </w:p>
    <w:p w:rsidR="003905D7" w:rsidRPr="009559CC" w:rsidRDefault="003905D7" w:rsidP="003905D7">
      <w:pPr>
        <w:jc w:val="both"/>
        <w:rPr>
          <w:rFonts w:ascii="Times New Roman" w:hAnsi="Times New Roman" w:cs="Times New Roman"/>
        </w:rPr>
      </w:pPr>
      <w:r w:rsidRPr="009559CC">
        <w:rPr>
          <w:rFonts w:ascii="Times New Roman" w:hAnsi="Times New Roman" w:cs="Times New Roman"/>
        </w:rPr>
        <w:t xml:space="preserve">Вишак прихода и примања – суфицит утврђен у Обрасцу 2 – Биланс прихода и расхода у периоду од .јануара до 31.децембра </w:t>
      </w:r>
      <w:r w:rsidR="008C259B" w:rsidRPr="009559CC">
        <w:rPr>
          <w:rFonts w:ascii="Times New Roman" w:hAnsi="Times New Roman" w:cs="Times New Roman"/>
        </w:rPr>
        <w:t>202</w:t>
      </w:r>
      <w:r w:rsidR="008A00D0" w:rsidRPr="009559CC">
        <w:rPr>
          <w:rFonts w:ascii="Times New Roman" w:hAnsi="Times New Roman" w:cs="Times New Roman"/>
          <w:lang w:val="sr-Cyrl-RS"/>
        </w:rPr>
        <w:t>1</w:t>
      </w:r>
      <w:r w:rsidR="008C259B" w:rsidRPr="009559CC">
        <w:rPr>
          <w:rFonts w:ascii="Times New Roman" w:hAnsi="Times New Roman" w:cs="Times New Roman"/>
        </w:rPr>
        <w:t xml:space="preserve"> </w:t>
      </w:r>
      <w:r w:rsidRPr="009559CC">
        <w:rPr>
          <w:rFonts w:ascii="Times New Roman" w:hAnsi="Times New Roman" w:cs="Times New Roman"/>
        </w:rPr>
        <w:t xml:space="preserve">године у укупном износу од </w:t>
      </w:r>
      <w:r w:rsidR="008A00D0" w:rsidRPr="009559CC">
        <w:rPr>
          <w:rFonts w:ascii="Times New Roman" w:hAnsi="Times New Roman" w:cs="Times New Roman"/>
          <w:lang w:val="sr-Cyrl-RS"/>
        </w:rPr>
        <w:t>9.268.944,60</w:t>
      </w:r>
      <w:r w:rsidR="002959DF" w:rsidRPr="009559CC">
        <w:rPr>
          <w:rFonts w:ascii="Times New Roman" w:hAnsi="Times New Roman" w:cs="Times New Roman"/>
        </w:rPr>
        <w:t xml:space="preserve"> </w:t>
      </w:r>
      <w:r w:rsidRPr="009559CC">
        <w:rPr>
          <w:rFonts w:ascii="Times New Roman" w:hAnsi="Times New Roman" w:cs="Times New Roman"/>
        </w:rPr>
        <w:t>динара</w:t>
      </w:r>
      <w:r w:rsidR="008A00D0" w:rsidRPr="009559CC">
        <w:rPr>
          <w:rFonts w:ascii="Times New Roman" w:hAnsi="Times New Roman" w:cs="Times New Roman"/>
          <w:lang w:val="sr-Cyrl-RS"/>
        </w:rPr>
        <w:t xml:space="preserve">  са</w:t>
      </w:r>
      <w:r w:rsidR="008A00D0" w:rsidRPr="009559CC">
        <w:rPr>
          <w:rFonts w:ascii="Times New Roman" w:hAnsi="Times New Roman" w:cs="Times New Roman"/>
        </w:rPr>
        <w:t xml:space="preserve"> остали</w:t>
      </w:r>
      <w:r w:rsidR="008A00D0" w:rsidRPr="009559CC">
        <w:rPr>
          <w:rFonts w:ascii="Times New Roman" w:hAnsi="Times New Roman" w:cs="Times New Roman"/>
          <w:lang w:val="sr-Cyrl-RS"/>
        </w:rPr>
        <w:t>м</w:t>
      </w:r>
      <w:r w:rsidR="008A00D0" w:rsidRPr="009559CC">
        <w:rPr>
          <w:rFonts w:ascii="Times New Roman" w:hAnsi="Times New Roman" w:cs="Times New Roman"/>
        </w:rPr>
        <w:t xml:space="preserve"> корисника на рачуна трезора 082 и салдо буџета 202</w:t>
      </w:r>
      <w:r w:rsidR="007666FB" w:rsidRPr="009559CC">
        <w:rPr>
          <w:rFonts w:ascii="Times New Roman" w:hAnsi="Times New Roman" w:cs="Times New Roman"/>
          <w:lang w:val="sr-Cyrl-RS"/>
        </w:rPr>
        <w:t>1</w:t>
      </w:r>
      <w:r w:rsidR="008A00D0" w:rsidRPr="009559CC">
        <w:rPr>
          <w:rFonts w:ascii="Times New Roman" w:hAnsi="Times New Roman" w:cs="Times New Roman"/>
        </w:rPr>
        <w:t xml:space="preserve"> год</w:t>
      </w:r>
      <w:r w:rsidR="008A00D0" w:rsidRPr="009559CC">
        <w:rPr>
          <w:rFonts w:ascii="Times New Roman" w:hAnsi="Times New Roman" w:cs="Times New Roman"/>
          <w:lang w:val="sr-Cyrl-RS"/>
        </w:rPr>
        <w:t>.</w:t>
      </w:r>
      <w:r w:rsidRPr="009559CC">
        <w:rPr>
          <w:rFonts w:ascii="Times New Roman" w:hAnsi="Times New Roman" w:cs="Times New Roman"/>
        </w:rPr>
        <w:t xml:space="preserve"> </w:t>
      </w:r>
      <w:proofErr w:type="gramStart"/>
      <w:r w:rsidRPr="009559CC">
        <w:rPr>
          <w:rFonts w:ascii="Times New Roman" w:hAnsi="Times New Roman" w:cs="Times New Roman"/>
        </w:rPr>
        <w:t>пренос</w:t>
      </w:r>
      <w:r w:rsidR="002834DD" w:rsidRPr="009559CC">
        <w:rPr>
          <w:rFonts w:ascii="Times New Roman" w:hAnsi="Times New Roman" w:cs="Times New Roman"/>
        </w:rPr>
        <w:t>и</w:t>
      </w:r>
      <w:proofErr w:type="gramEnd"/>
      <w:r w:rsidRPr="009559CC">
        <w:rPr>
          <w:rFonts w:ascii="Times New Roman" w:hAnsi="Times New Roman" w:cs="Times New Roman"/>
        </w:rPr>
        <w:t xml:space="preserve"> се  у наредну годину</w:t>
      </w:r>
      <w:r w:rsidR="002834DD" w:rsidRPr="009559CC">
        <w:rPr>
          <w:rFonts w:ascii="Times New Roman" w:hAnsi="Times New Roman" w:cs="Times New Roman"/>
        </w:rPr>
        <w:t xml:space="preserve"> и </w:t>
      </w:r>
      <w:r w:rsidRPr="009559CC">
        <w:rPr>
          <w:rFonts w:ascii="Times New Roman" w:hAnsi="Times New Roman" w:cs="Times New Roman"/>
        </w:rPr>
        <w:t>распор</w:t>
      </w:r>
      <w:r w:rsidR="002834DD" w:rsidRPr="009559CC">
        <w:rPr>
          <w:rFonts w:ascii="Times New Roman" w:hAnsi="Times New Roman" w:cs="Times New Roman"/>
        </w:rPr>
        <w:t>ђује на следећи начин</w:t>
      </w:r>
      <w:r w:rsidR="008A00D0" w:rsidRPr="009559CC">
        <w:rPr>
          <w:rFonts w:ascii="Times New Roman" w:hAnsi="Times New Roman" w:cs="Times New Roman"/>
          <w:lang w:val="sr-Cyrl-RS"/>
        </w:rPr>
        <w:t xml:space="preserve">  без остали корисника на рачуна трезора 082 и салдо буџета 202</w:t>
      </w:r>
      <w:r w:rsidR="007666FB" w:rsidRPr="009559CC">
        <w:rPr>
          <w:rFonts w:ascii="Times New Roman" w:hAnsi="Times New Roman" w:cs="Times New Roman"/>
          <w:lang w:val="sr-Cyrl-RS"/>
        </w:rPr>
        <w:t>1</w:t>
      </w:r>
      <w:r w:rsidR="008A00D0" w:rsidRPr="009559CC">
        <w:rPr>
          <w:rFonts w:ascii="Times New Roman" w:hAnsi="Times New Roman" w:cs="Times New Roman"/>
          <w:lang w:val="sr-Cyrl-RS"/>
        </w:rPr>
        <w:t xml:space="preserve"> год :</w:t>
      </w:r>
    </w:p>
    <w:p w:rsidR="00365E5D" w:rsidRPr="009559CC" w:rsidRDefault="002834DD" w:rsidP="00B413A0">
      <w:pPr>
        <w:pStyle w:val="ListParagraph"/>
        <w:numPr>
          <w:ilvl w:val="0"/>
          <w:numId w:val="10"/>
        </w:numPr>
        <w:jc w:val="both"/>
        <w:rPr>
          <w:rFonts w:ascii="Times New Roman" w:hAnsi="Times New Roman" w:cs="Times New Roman"/>
        </w:rPr>
      </w:pPr>
      <w:r w:rsidRPr="009559CC">
        <w:rPr>
          <w:rFonts w:ascii="Times New Roman" w:hAnsi="Times New Roman" w:cs="Times New Roman"/>
        </w:rPr>
        <w:t xml:space="preserve">Наменски приходи и примања износе </w:t>
      </w:r>
      <w:r w:rsidR="00B23D81" w:rsidRPr="009559CC">
        <w:rPr>
          <w:rFonts w:ascii="Times New Roman" w:hAnsi="Times New Roman" w:cs="Times New Roman"/>
        </w:rPr>
        <w:t>4.711.969,33</w:t>
      </w:r>
      <w:r w:rsidR="00B413A0" w:rsidRPr="009559CC">
        <w:rPr>
          <w:rFonts w:ascii="Times New Roman" w:hAnsi="Times New Roman" w:cs="Times New Roman"/>
        </w:rPr>
        <w:t xml:space="preserve"> </w:t>
      </w:r>
      <w:r w:rsidRPr="009559CC">
        <w:rPr>
          <w:rFonts w:ascii="Times New Roman" w:hAnsi="Times New Roman" w:cs="Times New Roman"/>
        </w:rPr>
        <w:t xml:space="preserve"> динара, и </w:t>
      </w:r>
      <w:r w:rsidR="00F56F9F" w:rsidRPr="009559CC">
        <w:rPr>
          <w:rFonts w:ascii="Times New Roman" w:hAnsi="Times New Roman" w:cs="Times New Roman"/>
          <w:lang w:val="sr-Cyrl-CS"/>
        </w:rPr>
        <w:t xml:space="preserve"> ће се троши за:</w:t>
      </w:r>
    </w:p>
    <w:p w:rsidR="008A00D0" w:rsidRPr="009559CC" w:rsidRDefault="00377625" w:rsidP="00377625">
      <w:pPr>
        <w:ind w:firstLine="720"/>
        <w:rPr>
          <w:rFonts w:ascii="Times New Roman" w:hAnsi="Times New Roman" w:cs="Times New Roman"/>
          <w:lang w:val="sr-Cyrl-CS"/>
        </w:rPr>
      </w:pPr>
      <w:r w:rsidRPr="009559CC">
        <w:rPr>
          <w:rFonts w:ascii="Times New Roman" w:hAnsi="Times New Roman" w:cs="Times New Roman"/>
          <w:lang w:val="sr-Cyrl-CS"/>
        </w:rPr>
        <w:t xml:space="preserve">- и износ од </w:t>
      </w:r>
      <w:r w:rsidR="008A00D0" w:rsidRPr="009559CC">
        <w:rPr>
          <w:rFonts w:ascii="Times New Roman" w:hAnsi="Times New Roman" w:cs="Times New Roman"/>
          <w:lang w:val="sr-Cyrl-CS"/>
        </w:rPr>
        <w:t>1.900.000,00</w:t>
      </w:r>
      <w:r w:rsidR="00642B75" w:rsidRPr="009559CC">
        <w:rPr>
          <w:rFonts w:ascii="Times New Roman" w:hAnsi="Times New Roman" w:cs="Times New Roman"/>
          <w:lang w:val="sr-Latn-RS"/>
        </w:rPr>
        <w:t xml:space="preserve"> </w:t>
      </w:r>
      <w:r w:rsidR="00642B75" w:rsidRPr="009559CC">
        <w:rPr>
          <w:rFonts w:ascii="Times New Roman" w:hAnsi="Times New Roman" w:cs="Times New Roman"/>
          <w:lang w:val="sr-Cyrl-CS"/>
        </w:rPr>
        <w:t>дин. Повраћај средстава које су  неутрошена и пренета од стране Комесаријата ѕа избеглице у 2015.год.</w:t>
      </w:r>
    </w:p>
    <w:p w:rsidR="008A00D0" w:rsidRPr="009559CC" w:rsidRDefault="008A00D0" w:rsidP="008A00D0">
      <w:pPr>
        <w:ind w:firstLine="720"/>
        <w:rPr>
          <w:rFonts w:ascii="Times New Roman" w:hAnsi="Times New Roman" w:cs="Times New Roman"/>
          <w:lang w:val="sr-Cyrl-RS"/>
        </w:rPr>
      </w:pPr>
      <w:r w:rsidRPr="009559CC">
        <w:rPr>
          <w:rFonts w:ascii="Times New Roman" w:hAnsi="Times New Roman" w:cs="Times New Roman"/>
          <w:lang w:val="sr-Cyrl-CS"/>
        </w:rPr>
        <w:t>- и износ од 193.291,08</w:t>
      </w:r>
      <w:r w:rsidR="00B23D81" w:rsidRPr="009559CC">
        <w:rPr>
          <w:rFonts w:ascii="Times New Roman" w:hAnsi="Times New Roman" w:cs="Times New Roman"/>
          <w:lang w:val="sr-Latn-RS"/>
        </w:rPr>
        <w:t xml:space="preserve"> </w:t>
      </w:r>
      <w:r w:rsidR="0057095B" w:rsidRPr="009559CC">
        <w:rPr>
          <w:rFonts w:ascii="Times New Roman" w:hAnsi="Times New Roman" w:cs="Times New Roman"/>
          <w:lang w:val="sr-Cyrl-RS"/>
        </w:rPr>
        <w:t>дин.пренета неутрошена средства остали послови на програм 0701-0002 за одржавањеи поправке  позиција 92,</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highlight w:val="yellow"/>
          <w:lang w:val="sr-Cyrl-CS"/>
        </w:rPr>
        <w:t>- и износ од -4.915.459,29</w:t>
      </w:r>
      <w:r w:rsidR="0057095B" w:rsidRPr="009559CC">
        <w:rPr>
          <w:rFonts w:ascii="Times New Roman" w:hAnsi="Times New Roman" w:cs="Times New Roman"/>
          <w:highlight w:val="yellow"/>
          <w:lang w:val="sr-Cyrl-CS"/>
        </w:rPr>
        <w:t xml:space="preserve">  дин. утрошена средства за ванредну ситуације поплаве, која су пренета тек 2022 год.</w:t>
      </w:r>
      <w:r w:rsidR="001E5408" w:rsidRPr="009559CC">
        <w:rPr>
          <w:rFonts w:ascii="Times New Roman" w:hAnsi="Times New Roman" w:cs="Times New Roman"/>
          <w:highlight w:val="yellow"/>
          <w:lang w:val="sr-Cyrl-CS"/>
        </w:rPr>
        <w:t>на извор 06 Текуће донације од међународних организација у корист нивоа Општина,</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и износ од 63.983,10</w:t>
      </w:r>
      <w:r w:rsidR="0057095B" w:rsidRPr="009559CC">
        <w:rPr>
          <w:rFonts w:ascii="Times New Roman" w:hAnsi="Times New Roman" w:cs="Times New Roman"/>
          <w:lang w:val="sr-Cyrl-CS"/>
        </w:rPr>
        <w:t xml:space="preserve">  дин. пренета на пројекат 0701-5005 Реконструкција тротуара од бивше Зелене пијаце до коридора  (прва фаза),</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xml:space="preserve">- и износ од </w:t>
      </w:r>
      <w:r w:rsidR="0057095B" w:rsidRPr="009559CC">
        <w:rPr>
          <w:rFonts w:ascii="Times New Roman" w:hAnsi="Times New Roman" w:cs="Times New Roman"/>
          <w:lang w:val="sr-Cyrl-CS"/>
        </w:rPr>
        <w:t>6.1</w:t>
      </w:r>
      <w:r w:rsidR="006D006F" w:rsidRPr="009559CC">
        <w:rPr>
          <w:rFonts w:ascii="Times New Roman" w:hAnsi="Times New Roman" w:cs="Times New Roman"/>
          <w:lang w:val="sr-Cyrl-CS"/>
        </w:rPr>
        <w:t>73.553,00</w:t>
      </w:r>
      <w:r w:rsidR="0057095B" w:rsidRPr="009559CC">
        <w:rPr>
          <w:rFonts w:ascii="Times New Roman" w:hAnsi="Times New Roman" w:cs="Times New Roman"/>
          <w:lang w:val="sr-Cyrl-CS"/>
        </w:rPr>
        <w:t xml:space="preserve"> дин.пренета за пројекат Адаптација дневне пијаце код бивше Зелене пијаце у Прешеву (прва фаза),</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и износ од</w:t>
      </w:r>
      <w:r w:rsidR="006D006F" w:rsidRPr="009559CC">
        <w:rPr>
          <w:rFonts w:ascii="Times New Roman" w:hAnsi="Times New Roman" w:cs="Times New Roman"/>
          <w:lang w:val="sr-Cyrl-CS"/>
        </w:rPr>
        <w:t xml:space="preserve"> 200.000,00</w:t>
      </w:r>
      <w:r w:rsidR="0057095B" w:rsidRPr="009559CC">
        <w:rPr>
          <w:rFonts w:ascii="Times New Roman" w:hAnsi="Times New Roman" w:cs="Times New Roman"/>
          <w:lang w:val="sr-Cyrl-CS"/>
        </w:rPr>
        <w:t xml:space="preserve"> дин. За израду пројектне документације,</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xml:space="preserve">- и износ од </w:t>
      </w:r>
      <w:r w:rsidR="006D006F" w:rsidRPr="009559CC">
        <w:rPr>
          <w:rFonts w:ascii="Times New Roman" w:hAnsi="Times New Roman" w:cs="Times New Roman"/>
          <w:lang w:val="sr-Cyrl-CS"/>
        </w:rPr>
        <w:t>175.352,00</w:t>
      </w:r>
      <w:r w:rsidR="0057095B" w:rsidRPr="009559CC">
        <w:rPr>
          <w:rFonts w:ascii="Times New Roman" w:hAnsi="Times New Roman" w:cs="Times New Roman"/>
          <w:lang w:val="sr-Cyrl-CS"/>
        </w:rPr>
        <w:t xml:space="preserve"> дин. </w:t>
      </w:r>
      <w:r w:rsidR="001E5408" w:rsidRPr="009559CC">
        <w:rPr>
          <w:rFonts w:ascii="Times New Roman" w:hAnsi="Times New Roman" w:cs="Times New Roman"/>
          <w:lang w:val="sr-Cyrl-CS"/>
        </w:rPr>
        <w:t>За намернице кухиње у П.У. 8Март Прешево,</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и износ од</w:t>
      </w:r>
      <w:r w:rsidR="006D006F" w:rsidRPr="009559CC">
        <w:rPr>
          <w:rFonts w:ascii="Times New Roman" w:hAnsi="Times New Roman" w:cs="Times New Roman"/>
          <w:lang w:val="sr-Cyrl-CS"/>
        </w:rPr>
        <w:t xml:space="preserve"> 100.139,38</w:t>
      </w:r>
      <w:r w:rsidR="001E5408" w:rsidRPr="009559CC">
        <w:rPr>
          <w:rFonts w:ascii="Times New Roman" w:hAnsi="Times New Roman" w:cs="Times New Roman"/>
          <w:lang w:val="sr-Cyrl-CS"/>
        </w:rPr>
        <w:t xml:space="preserve"> дин. На програмски активност 0902-0016 Дневне услуге ,</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xml:space="preserve">- и износ од </w:t>
      </w:r>
      <w:r w:rsidR="006D006F" w:rsidRPr="009559CC">
        <w:rPr>
          <w:rFonts w:ascii="Times New Roman" w:hAnsi="Times New Roman" w:cs="Times New Roman"/>
          <w:lang w:val="sr-Cyrl-CS"/>
        </w:rPr>
        <w:t>150.390,00</w:t>
      </w:r>
      <w:r w:rsidR="001E5408" w:rsidRPr="009559CC">
        <w:rPr>
          <w:rFonts w:ascii="Times New Roman" w:hAnsi="Times New Roman" w:cs="Times New Roman"/>
          <w:lang w:val="sr-Cyrl-CS"/>
        </w:rPr>
        <w:t xml:space="preserve"> дин. За уплату трошкова превоза ученика срење школе,</w:t>
      </w:r>
    </w:p>
    <w:p w:rsidR="008A00D0" w:rsidRPr="009559CC" w:rsidRDefault="008A00D0" w:rsidP="008A00D0">
      <w:pPr>
        <w:ind w:firstLine="720"/>
        <w:rPr>
          <w:rFonts w:ascii="Times New Roman" w:hAnsi="Times New Roman" w:cs="Times New Roman"/>
          <w:lang w:val="sr-Cyrl-CS"/>
        </w:rPr>
      </w:pPr>
      <w:r w:rsidRPr="009559CC">
        <w:rPr>
          <w:rFonts w:ascii="Times New Roman" w:hAnsi="Times New Roman" w:cs="Times New Roman"/>
          <w:lang w:val="sr-Cyrl-CS"/>
        </w:rPr>
        <w:t>- и износ од</w:t>
      </w:r>
      <w:r w:rsidR="006D006F" w:rsidRPr="009559CC">
        <w:rPr>
          <w:rFonts w:ascii="Times New Roman" w:hAnsi="Times New Roman" w:cs="Times New Roman"/>
          <w:lang w:val="sr-Cyrl-CS"/>
        </w:rPr>
        <w:t xml:space="preserve"> 42,80</w:t>
      </w:r>
      <w:r w:rsidR="001E5408" w:rsidRPr="009559CC">
        <w:rPr>
          <w:rFonts w:ascii="Times New Roman" w:hAnsi="Times New Roman" w:cs="Times New Roman"/>
          <w:lang w:val="sr-Cyrl-CS"/>
        </w:rPr>
        <w:t xml:space="preserve"> дин. На установе културе за опрему.</w:t>
      </w:r>
    </w:p>
    <w:p w:rsidR="008A00D0" w:rsidRPr="008A00D0" w:rsidRDefault="008A00D0" w:rsidP="008A00D0">
      <w:pPr>
        <w:ind w:firstLine="720"/>
        <w:rPr>
          <w:rFonts w:ascii="Times New Roman" w:hAnsi="Times New Roman" w:cs="Times New Roman"/>
          <w:color w:val="000000" w:themeColor="text1"/>
          <w:lang w:val="sr-Cyrl-CS"/>
        </w:rPr>
      </w:pPr>
      <w:r w:rsidRPr="008A00D0">
        <w:rPr>
          <w:rFonts w:ascii="Times New Roman" w:hAnsi="Times New Roman" w:cs="Times New Roman"/>
          <w:color w:val="000000" w:themeColor="text1"/>
          <w:lang w:val="sr-Cyrl-CS"/>
        </w:rPr>
        <w:lastRenderedPageBreak/>
        <w:t xml:space="preserve">- и износ од </w:t>
      </w:r>
      <w:r w:rsidR="006D006F">
        <w:rPr>
          <w:rFonts w:ascii="Times New Roman" w:hAnsi="Times New Roman" w:cs="Times New Roman"/>
          <w:color w:val="000000" w:themeColor="text1"/>
          <w:lang w:val="sr-Cyrl-CS"/>
        </w:rPr>
        <w:t>240.000,00</w:t>
      </w:r>
      <w:r w:rsidR="001E5408">
        <w:rPr>
          <w:rFonts w:ascii="Times New Roman" w:hAnsi="Times New Roman" w:cs="Times New Roman"/>
          <w:color w:val="000000" w:themeColor="text1"/>
          <w:lang w:val="sr-Cyrl-CS"/>
        </w:rPr>
        <w:t xml:space="preserve"> дин. Наменска за избеглице</w:t>
      </w:r>
      <w:r w:rsidR="00332DEE">
        <w:rPr>
          <w:rFonts w:ascii="Times New Roman" w:hAnsi="Times New Roman" w:cs="Times New Roman"/>
          <w:color w:val="000000" w:themeColor="text1"/>
          <w:lang w:val="sr-Cyrl-CS"/>
        </w:rPr>
        <w:t>.</w:t>
      </w:r>
    </w:p>
    <w:p w:rsidR="008A00D0" w:rsidRPr="00B413A0" w:rsidRDefault="008A00D0" w:rsidP="00377625">
      <w:pPr>
        <w:ind w:firstLine="720"/>
        <w:rPr>
          <w:rFonts w:ascii="Times New Roman" w:eastAsia="Times New Roman" w:hAnsi="Times New Roman" w:cs="Times New Roman"/>
          <w:color w:val="000000" w:themeColor="text1"/>
        </w:rPr>
      </w:pPr>
    </w:p>
    <w:p w:rsidR="00007D8A" w:rsidRPr="009559CC" w:rsidRDefault="002834DD" w:rsidP="00007D8A">
      <w:pPr>
        <w:pStyle w:val="ListParagraph"/>
        <w:numPr>
          <w:ilvl w:val="0"/>
          <w:numId w:val="10"/>
        </w:numPr>
        <w:rPr>
          <w:rFonts w:ascii="Times New Roman" w:hAnsi="Times New Roman" w:cs="Times New Roman"/>
          <w:lang w:val="sr-Cyrl-CS"/>
        </w:rPr>
      </w:pPr>
      <w:r w:rsidRPr="009559CC">
        <w:rPr>
          <w:rFonts w:ascii="Times New Roman" w:hAnsi="Times New Roman" w:cs="Times New Roman"/>
          <w:lang w:val="sr-Cyrl-CS"/>
        </w:rPr>
        <w:t>Н</w:t>
      </w:r>
      <w:r w:rsidR="00DC7CD1" w:rsidRPr="009559CC">
        <w:rPr>
          <w:rFonts w:ascii="Times New Roman" w:hAnsi="Times New Roman" w:cs="Times New Roman"/>
          <w:lang w:val="sr-Cyrl-CS"/>
        </w:rPr>
        <w:t>ерас</w:t>
      </w:r>
      <w:r w:rsidR="00663E8E" w:rsidRPr="009559CC">
        <w:rPr>
          <w:rFonts w:ascii="Times New Roman" w:hAnsi="Times New Roman" w:cs="Times New Roman"/>
          <w:lang w:val="sr-Cyrl-CS"/>
        </w:rPr>
        <w:t>порођеног вишка прихода и примањ</w:t>
      </w:r>
      <w:r w:rsidR="00DC7CD1" w:rsidRPr="009559CC">
        <w:rPr>
          <w:rFonts w:ascii="Times New Roman" w:hAnsi="Times New Roman" w:cs="Times New Roman"/>
          <w:lang w:val="sr-Cyrl-CS"/>
        </w:rPr>
        <w:t>а из ранијих година</w:t>
      </w:r>
      <w:r w:rsidR="007B29DD" w:rsidRPr="009559CC">
        <w:rPr>
          <w:rFonts w:ascii="Times New Roman" w:hAnsi="Times New Roman" w:cs="Times New Roman"/>
          <w:lang w:val="sr-Cyrl-CS"/>
        </w:rPr>
        <w:t xml:space="preserve"> биће</w:t>
      </w:r>
      <w:r w:rsidR="00DC7CD1" w:rsidRPr="009559CC">
        <w:rPr>
          <w:rFonts w:ascii="Times New Roman" w:hAnsi="Times New Roman" w:cs="Times New Roman"/>
          <w:lang w:val="sr-Cyrl-CS"/>
        </w:rPr>
        <w:t xml:space="preserve"> коришћен за покриће расхода и издатака текуће год</w:t>
      </w:r>
      <w:r w:rsidR="00523B45" w:rsidRPr="009559CC">
        <w:rPr>
          <w:rFonts w:ascii="Times New Roman" w:hAnsi="Times New Roman" w:cs="Times New Roman"/>
          <w:lang w:val="sr-Cyrl-CS"/>
        </w:rPr>
        <w:t>ине</w:t>
      </w:r>
      <w:r w:rsidR="00A2705F" w:rsidRPr="009559CC">
        <w:rPr>
          <w:rFonts w:ascii="Times New Roman" w:hAnsi="Times New Roman" w:cs="Times New Roman"/>
          <w:lang w:val="sr-Cyrl-CS"/>
        </w:rPr>
        <w:t xml:space="preserve"> ненаменски </w:t>
      </w:r>
      <w:r w:rsidR="00523B45" w:rsidRPr="009559CC">
        <w:rPr>
          <w:rFonts w:ascii="Times New Roman" w:hAnsi="Times New Roman" w:cs="Times New Roman"/>
          <w:lang w:val="sr-Cyrl-CS"/>
        </w:rPr>
        <w:t xml:space="preserve"> у износу од </w:t>
      </w:r>
      <w:r w:rsidR="00B23D81" w:rsidRPr="009559CC">
        <w:rPr>
          <w:rFonts w:ascii="Times New Roman" w:hAnsi="Times New Roman" w:cs="Times New Roman"/>
          <w:lang w:val="sr-Latn-RS"/>
        </w:rPr>
        <w:t>3.344.417,17</w:t>
      </w:r>
      <w:r w:rsidR="00B413A0" w:rsidRPr="009559CC">
        <w:rPr>
          <w:rFonts w:ascii="Times New Roman" w:eastAsia="Times New Roman" w:hAnsi="Times New Roman" w:cs="Times New Roman"/>
        </w:rPr>
        <w:t xml:space="preserve"> </w:t>
      </w:r>
      <w:r w:rsidR="00523B45" w:rsidRPr="009559CC">
        <w:rPr>
          <w:rFonts w:ascii="Times New Roman" w:hAnsi="Times New Roman" w:cs="Times New Roman"/>
          <w:lang w:val="sr-Cyrl-CS"/>
        </w:rPr>
        <w:t>д</w:t>
      </w:r>
      <w:r w:rsidR="00DC7CD1" w:rsidRPr="009559CC">
        <w:rPr>
          <w:rFonts w:ascii="Times New Roman" w:hAnsi="Times New Roman" w:cs="Times New Roman"/>
          <w:lang w:val="sr-Cyrl-CS"/>
        </w:rPr>
        <w:t>инара.</w:t>
      </w:r>
      <w:r w:rsidR="007F5E35" w:rsidRPr="009559CC">
        <w:rPr>
          <w:rFonts w:ascii="Times New Roman" w:hAnsi="Times New Roman" w:cs="Times New Roman"/>
          <w:lang w:val="sr-Cyrl-CS"/>
        </w:rPr>
        <w:t xml:space="preserve"> и</w:t>
      </w:r>
      <w:r w:rsidR="00AF4B68" w:rsidRPr="009559CC">
        <w:rPr>
          <w:rFonts w:ascii="Times New Roman" w:eastAsia="Times New Roman" w:hAnsi="Times New Roman" w:cs="Times New Roman"/>
        </w:rPr>
        <w:t>з буџета</w:t>
      </w:r>
      <w:r w:rsidR="00AF4B68" w:rsidRPr="009559CC">
        <w:rPr>
          <w:rFonts w:ascii="Times New Roman" w:eastAsia="Times New Roman" w:hAnsi="Times New Roman" w:cs="Times New Roman"/>
          <w:lang w:val="sr-Cyrl-RS"/>
        </w:rPr>
        <w:t xml:space="preserve"> </w:t>
      </w:r>
      <w:r w:rsidR="009559CC">
        <w:rPr>
          <w:rFonts w:ascii="Times New Roman" w:eastAsia="Times New Roman" w:hAnsi="Times New Roman" w:cs="Times New Roman"/>
          <w:lang w:val="sr-Cyrl-RS"/>
        </w:rPr>
        <w:t xml:space="preserve"> </w:t>
      </w:r>
    </w:p>
    <w:p w:rsidR="00377625" w:rsidRPr="00AF4B68" w:rsidRDefault="00CF1041" w:rsidP="00CF1041">
      <w:pPr>
        <w:rPr>
          <w:rFonts w:ascii="Times New Roman" w:eastAsia="Times New Roman" w:hAnsi="Times New Roman" w:cs="Times New Roman"/>
          <w:sz w:val="12"/>
          <w:szCs w:val="12"/>
          <w:lang w:val="sr-Cyrl-RS"/>
        </w:rPr>
      </w:pPr>
      <w:r w:rsidRPr="00A2705F">
        <w:rPr>
          <w:rFonts w:ascii="Times New Roman" w:eastAsia="Times New Roman" w:hAnsi="Times New Roman" w:cs="Times New Roman"/>
        </w:rPr>
        <w:t xml:space="preserve">   </w:t>
      </w:r>
      <w:r w:rsidR="00AF4B68">
        <w:rPr>
          <w:rFonts w:ascii="Times New Roman" w:eastAsia="Times New Roman" w:hAnsi="Times New Roman" w:cs="Times New Roman"/>
          <w:lang w:val="sr-Cyrl-RS"/>
        </w:rPr>
        <w:t xml:space="preserve">           </w:t>
      </w:r>
      <w:r w:rsidR="009164F9" w:rsidRPr="00A2705F">
        <w:rPr>
          <w:rFonts w:ascii="Times New Roman" w:eastAsia="Times New Roman" w:hAnsi="Times New Roman" w:cs="Times New Roman"/>
        </w:rPr>
        <w:t xml:space="preserve">- </w:t>
      </w:r>
      <w:proofErr w:type="gramStart"/>
      <w:r w:rsidR="009164F9" w:rsidRPr="00A2705F">
        <w:rPr>
          <w:rFonts w:ascii="Times New Roman" w:eastAsia="Times New Roman" w:hAnsi="Times New Roman" w:cs="Times New Roman"/>
        </w:rPr>
        <w:t>и</w:t>
      </w:r>
      <w:proofErr w:type="gramEnd"/>
      <w:r w:rsidR="009164F9" w:rsidRPr="00A2705F">
        <w:rPr>
          <w:rFonts w:ascii="Times New Roman" w:eastAsia="Times New Roman" w:hAnsi="Times New Roman" w:cs="Times New Roman"/>
        </w:rPr>
        <w:t xml:space="preserve"> износ од </w:t>
      </w:r>
      <w:r w:rsidR="00CB747B">
        <w:rPr>
          <w:rFonts w:ascii="Times New Roman" w:eastAsia="Times New Roman" w:hAnsi="Times New Roman" w:cs="Times New Roman"/>
          <w:lang w:val="sr-Cyrl-RS"/>
        </w:rPr>
        <w:t>1.212.558,10</w:t>
      </w:r>
      <w:r w:rsidR="009164F9" w:rsidRPr="00A2705F">
        <w:rPr>
          <w:rFonts w:ascii="Times New Roman" w:eastAsia="Times New Roman" w:hAnsi="Times New Roman" w:cs="Times New Roman"/>
        </w:rPr>
        <w:t xml:space="preserve"> дин</w:t>
      </w:r>
      <w:r w:rsidR="00CB747B">
        <w:rPr>
          <w:rFonts w:ascii="Times New Roman" w:eastAsia="Times New Roman" w:hAnsi="Times New Roman" w:cs="Times New Roman"/>
          <w:lang w:val="sr-Cyrl-RS"/>
        </w:rPr>
        <w:t xml:space="preserve">ара </w:t>
      </w:r>
      <w:r w:rsidR="009164F9" w:rsidRPr="00A2705F">
        <w:rPr>
          <w:rFonts w:ascii="Times New Roman" w:eastAsia="Times New Roman" w:hAnsi="Times New Roman" w:cs="Times New Roman"/>
        </w:rPr>
        <w:t xml:space="preserve"> остали</w:t>
      </w:r>
      <w:r w:rsidR="00AF4B68">
        <w:rPr>
          <w:rFonts w:ascii="Times New Roman" w:eastAsia="Times New Roman" w:hAnsi="Times New Roman" w:cs="Times New Roman"/>
          <w:lang w:val="sr-Cyrl-RS"/>
        </w:rPr>
        <w:t xml:space="preserve"> </w:t>
      </w:r>
      <w:r w:rsidR="00AF4B68" w:rsidRPr="00AF4B68">
        <w:rPr>
          <w:rFonts w:ascii="Times New Roman" w:eastAsia="Times New Roman" w:hAnsi="Times New Roman" w:cs="Times New Roman"/>
          <w:lang w:val="sr-Cyrl-RS"/>
        </w:rPr>
        <w:t>корисника на рачуна трезора 082</w:t>
      </w:r>
      <w:r w:rsidR="00AF4B68">
        <w:rPr>
          <w:rFonts w:ascii="Times New Roman" w:eastAsia="Times New Roman" w:hAnsi="Times New Roman" w:cs="Times New Roman"/>
          <w:lang w:val="sr-Cyrl-RS"/>
        </w:rPr>
        <w:t>.</w:t>
      </w:r>
    </w:p>
    <w:p w:rsidR="00377625" w:rsidRPr="00377625" w:rsidRDefault="00377625" w:rsidP="00377625">
      <w:pPr>
        <w:rPr>
          <w:rFonts w:ascii="Times New Roman" w:eastAsia="Times New Roman" w:hAnsi="Times New Roman" w:cs="Times New Roman"/>
          <w:color w:val="000000"/>
          <w:sz w:val="12"/>
          <w:szCs w:val="12"/>
        </w:rPr>
      </w:pPr>
    </w:p>
    <w:p w:rsidR="00374426" w:rsidRPr="009559CC" w:rsidRDefault="00374426" w:rsidP="007B29DD">
      <w:pPr>
        <w:ind w:left="720"/>
        <w:jc w:val="center"/>
        <w:rPr>
          <w:rFonts w:ascii="Times New Roman" w:hAnsi="Times New Roman" w:cs="Times New Roman"/>
        </w:rPr>
      </w:pPr>
      <w:r w:rsidRPr="009559CC">
        <w:rPr>
          <w:rFonts w:ascii="Times New Roman" w:hAnsi="Times New Roman" w:cs="Times New Roman"/>
          <w:lang w:val="sr-Latn-CS"/>
        </w:rPr>
        <w:t>Ч</w:t>
      </w:r>
      <w:r w:rsidRPr="009559CC">
        <w:rPr>
          <w:rFonts w:ascii="Times New Roman" w:hAnsi="Times New Roman" w:cs="Times New Roman"/>
        </w:rPr>
        <w:t xml:space="preserve">лан </w:t>
      </w:r>
      <w:r w:rsidR="00690375" w:rsidRPr="009559CC">
        <w:rPr>
          <w:rFonts w:ascii="Times New Roman" w:hAnsi="Times New Roman" w:cs="Times New Roman"/>
        </w:rPr>
        <w:t>8</w:t>
      </w:r>
      <w:r w:rsidRPr="009559CC">
        <w:rPr>
          <w:rFonts w:ascii="Times New Roman" w:hAnsi="Times New Roman" w:cs="Times New Roman"/>
        </w:rPr>
        <w:t>.</w:t>
      </w:r>
    </w:p>
    <w:p w:rsidR="0046225F" w:rsidRPr="009559CC" w:rsidRDefault="00663E8E" w:rsidP="00374426">
      <w:pPr>
        <w:jc w:val="both"/>
        <w:rPr>
          <w:rFonts w:ascii="Times New Roman" w:hAnsi="Times New Roman" w:cs="Times New Roman"/>
        </w:rPr>
      </w:pPr>
      <w:r w:rsidRPr="009559CC">
        <w:rPr>
          <w:rFonts w:ascii="Times New Roman" w:hAnsi="Times New Roman" w:cs="Times New Roman"/>
          <w:lang w:val="sr-Latn-CS"/>
        </w:rPr>
        <w:t>Реализација вишка прихода</w:t>
      </w:r>
      <w:r w:rsidRPr="009559CC">
        <w:rPr>
          <w:rFonts w:ascii="Times New Roman" w:hAnsi="Times New Roman" w:cs="Times New Roman"/>
        </w:rPr>
        <w:t xml:space="preserve"> (</w:t>
      </w:r>
      <w:r w:rsidR="00374426" w:rsidRPr="009559CC">
        <w:rPr>
          <w:rFonts w:ascii="Times New Roman" w:hAnsi="Times New Roman" w:cs="Times New Roman"/>
          <w:lang w:val="sr-Latn-CS"/>
        </w:rPr>
        <w:t>буџетски суфицит</w:t>
      </w:r>
      <w:r w:rsidRPr="009559CC">
        <w:rPr>
          <w:rFonts w:ascii="Times New Roman" w:hAnsi="Times New Roman" w:cs="Times New Roman"/>
        </w:rPr>
        <w:t>)</w:t>
      </w:r>
      <w:r w:rsidR="00374426" w:rsidRPr="009559CC">
        <w:rPr>
          <w:rFonts w:ascii="Times New Roman" w:hAnsi="Times New Roman" w:cs="Times New Roman"/>
          <w:lang w:val="sr-Latn-CS"/>
        </w:rPr>
        <w:t xml:space="preserve"> и пренос од 20</w:t>
      </w:r>
      <w:r w:rsidR="001F1C59" w:rsidRPr="009559CC">
        <w:rPr>
          <w:rFonts w:ascii="Times New Roman" w:hAnsi="Times New Roman" w:cs="Times New Roman"/>
        </w:rPr>
        <w:t>20</w:t>
      </w:r>
      <w:r w:rsidR="00374426" w:rsidRPr="009559CC">
        <w:rPr>
          <w:rFonts w:ascii="Times New Roman" w:hAnsi="Times New Roman" w:cs="Times New Roman"/>
          <w:lang w:val="sr-Cyrl-CS"/>
        </w:rPr>
        <w:t xml:space="preserve"> године</w:t>
      </w:r>
      <w:r w:rsidR="00374426" w:rsidRPr="009559CC">
        <w:rPr>
          <w:rFonts w:ascii="Times New Roman" w:hAnsi="Times New Roman" w:cs="Times New Roman"/>
          <w:lang w:val="sr-Latn-CS"/>
        </w:rPr>
        <w:t xml:space="preserve">, из Члана </w:t>
      </w:r>
      <w:r w:rsidR="001F1C59" w:rsidRPr="009559CC">
        <w:rPr>
          <w:rFonts w:ascii="Times New Roman" w:hAnsi="Times New Roman" w:cs="Times New Roman"/>
          <w:lang w:val="sr-Latn-CS"/>
        </w:rPr>
        <w:t>7</w:t>
      </w:r>
      <w:r w:rsidR="00374426" w:rsidRPr="009559CC">
        <w:rPr>
          <w:rFonts w:ascii="Times New Roman" w:hAnsi="Times New Roman" w:cs="Times New Roman"/>
          <w:lang w:val="sr-Latn-CS"/>
        </w:rPr>
        <w:t>.</w:t>
      </w:r>
      <w:r w:rsidR="001F1C59" w:rsidRPr="009559CC">
        <w:rPr>
          <w:rFonts w:ascii="Times New Roman" w:hAnsi="Times New Roman" w:cs="Times New Roman"/>
          <w:lang w:val="sr-Latn-CS"/>
        </w:rPr>
        <w:t xml:space="preserve"> </w:t>
      </w:r>
      <w:r w:rsidR="001F1C59" w:rsidRPr="009559CC">
        <w:rPr>
          <w:rFonts w:ascii="Times New Roman" w:hAnsi="Times New Roman" w:cs="Times New Roman"/>
          <w:lang w:val="sr-Cyrl-RS"/>
        </w:rPr>
        <w:t>Тачка 4.</w:t>
      </w:r>
      <w:r w:rsidR="00374426" w:rsidRPr="009559CC">
        <w:rPr>
          <w:rFonts w:ascii="Times New Roman" w:hAnsi="Times New Roman" w:cs="Times New Roman"/>
          <w:lang w:val="sr-Latn-CS"/>
        </w:rPr>
        <w:t xml:space="preserve"> ове одлуке у износу </w:t>
      </w:r>
      <w:r w:rsidR="00CD6152" w:rsidRPr="009559CC">
        <w:rPr>
          <w:rFonts w:ascii="Times New Roman" w:hAnsi="Times New Roman" w:cs="Times New Roman"/>
        </w:rPr>
        <w:t xml:space="preserve">од </w:t>
      </w:r>
      <w:r w:rsidR="00E52C16" w:rsidRPr="009559CC">
        <w:rPr>
          <w:rFonts w:ascii="Times New Roman" w:hAnsi="Times New Roman" w:cs="Times New Roman"/>
        </w:rPr>
        <w:t>33.059.884,99</w:t>
      </w:r>
      <w:r w:rsidR="00761A13" w:rsidRPr="009559CC">
        <w:rPr>
          <w:rFonts w:ascii="Times New Roman" w:eastAsia="Times New Roman" w:hAnsi="Times New Roman" w:cs="Times New Roman"/>
          <w:b/>
          <w:bCs/>
        </w:rPr>
        <w:t xml:space="preserve"> </w:t>
      </w:r>
      <w:r w:rsidR="00007D8A" w:rsidRPr="009559CC">
        <w:rPr>
          <w:rFonts w:ascii="Times New Roman" w:eastAsia="Times New Roman" w:hAnsi="Times New Roman" w:cs="Times New Roman"/>
          <w:b/>
          <w:bCs/>
        </w:rPr>
        <w:t xml:space="preserve"> </w:t>
      </w:r>
      <w:r w:rsidR="00374426" w:rsidRPr="009559CC">
        <w:rPr>
          <w:rFonts w:ascii="Times New Roman" w:hAnsi="Times New Roman" w:cs="Times New Roman"/>
          <w:lang w:val="sr-Latn-CS"/>
        </w:rPr>
        <w:t>дин</w:t>
      </w:r>
      <w:r w:rsidR="00374426" w:rsidRPr="009559CC">
        <w:rPr>
          <w:rFonts w:ascii="Times New Roman" w:hAnsi="Times New Roman" w:cs="Times New Roman"/>
          <w:lang w:val="sr-Cyrl-CS"/>
        </w:rPr>
        <w:t xml:space="preserve">ара </w:t>
      </w:r>
      <w:r w:rsidRPr="009559CC">
        <w:rPr>
          <w:rFonts w:ascii="Times New Roman" w:hAnsi="Times New Roman" w:cs="Times New Roman"/>
          <w:lang w:val="sr-Cyrl-CS"/>
        </w:rPr>
        <w:t>преноси се</w:t>
      </w:r>
      <w:r w:rsidR="00374426" w:rsidRPr="009559CC">
        <w:rPr>
          <w:rFonts w:ascii="Times New Roman" w:hAnsi="Times New Roman" w:cs="Times New Roman"/>
          <w:lang w:val="sr-Latn-CS"/>
        </w:rPr>
        <w:t xml:space="preserve"> у 20</w:t>
      </w:r>
      <w:r w:rsidR="008C259B" w:rsidRPr="009559CC">
        <w:rPr>
          <w:rFonts w:ascii="Times New Roman" w:hAnsi="Times New Roman" w:cs="Times New Roman"/>
          <w:lang w:val="sr-Latn-CS"/>
        </w:rPr>
        <w:t>2</w:t>
      </w:r>
      <w:r w:rsidR="001F1C59" w:rsidRPr="009559CC">
        <w:rPr>
          <w:rFonts w:ascii="Times New Roman" w:hAnsi="Times New Roman" w:cs="Times New Roman"/>
          <w:lang w:val="sr-Latn-CS"/>
        </w:rPr>
        <w:t>1</w:t>
      </w:r>
      <w:r w:rsidRPr="009559CC">
        <w:rPr>
          <w:rFonts w:ascii="Times New Roman" w:hAnsi="Times New Roman" w:cs="Times New Roman"/>
        </w:rPr>
        <w:t>.</w:t>
      </w:r>
      <w:r w:rsidR="00374426" w:rsidRPr="009559CC">
        <w:rPr>
          <w:rFonts w:ascii="Times New Roman" w:hAnsi="Times New Roman" w:cs="Times New Roman"/>
          <w:lang w:val="sr-Latn-CS"/>
        </w:rPr>
        <w:t xml:space="preserve"> годин</w:t>
      </w:r>
      <w:r w:rsidRPr="009559CC">
        <w:rPr>
          <w:rFonts w:ascii="Times New Roman" w:hAnsi="Times New Roman" w:cs="Times New Roman"/>
        </w:rPr>
        <w:t>и</w:t>
      </w:r>
      <w:r w:rsidR="00374426" w:rsidRPr="009559CC">
        <w:rPr>
          <w:rFonts w:ascii="Times New Roman" w:hAnsi="Times New Roman" w:cs="Times New Roman"/>
          <w:lang w:val="sr-Latn-CS"/>
        </w:rPr>
        <w:t>, и са</w:t>
      </w:r>
      <w:r w:rsidR="00374426" w:rsidRPr="009559CC">
        <w:rPr>
          <w:rFonts w:ascii="Times New Roman" w:hAnsi="Times New Roman" w:cs="Times New Roman"/>
          <w:lang w:val="sr-Cyrl-CS"/>
        </w:rPr>
        <w:t>стоји</w:t>
      </w:r>
      <w:r w:rsidR="00374426" w:rsidRPr="009559CC">
        <w:rPr>
          <w:rFonts w:ascii="Times New Roman" w:hAnsi="Times New Roman" w:cs="Times New Roman"/>
          <w:lang w:val="sr-Latn-CS"/>
        </w:rPr>
        <w:t xml:space="preserve"> се из:    </w:t>
      </w:r>
    </w:p>
    <w:p w:rsidR="00E52C16" w:rsidRPr="00E52C16" w:rsidRDefault="00E52C16" w:rsidP="00E52C16">
      <w:pPr>
        <w:rPr>
          <w:rFonts w:ascii="Times New Roman" w:hAnsi="Times New Roman" w:cs="Times New Roman"/>
          <w:lang w:val="sr-Latn-CS"/>
        </w:rPr>
      </w:pPr>
      <w:r w:rsidRPr="009559CC">
        <w:rPr>
          <w:rFonts w:ascii="Times New Roman" w:hAnsi="Times New Roman" w:cs="Times New Roman"/>
          <w:lang w:val="sr-Latn-CS"/>
        </w:rPr>
        <w:t>1.</w:t>
      </w:r>
      <w:r w:rsidRPr="009559CC">
        <w:rPr>
          <w:rFonts w:ascii="Times New Roman" w:hAnsi="Times New Roman" w:cs="Times New Roman"/>
          <w:lang w:val="sr-Latn-CS"/>
        </w:rPr>
        <w:tab/>
        <w:t>Наменски приходи и примања износе 14.918.268,32</w:t>
      </w:r>
      <w:r w:rsidRPr="00E52C16">
        <w:rPr>
          <w:rFonts w:ascii="Times New Roman" w:hAnsi="Times New Roman" w:cs="Times New Roman"/>
          <w:lang w:val="sr-Latn-CS"/>
        </w:rPr>
        <w:t xml:space="preserve">  динара, </w:t>
      </w:r>
      <w:r w:rsidR="0005264F">
        <w:rPr>
          <w:rFonts w:ascii="Times New Roman" w:hAnsi="Times New Roman" w:cs="Times New Roman"/>
          <w:lang w:val="sr-Cyrl-RS"/>
        </w:rPr>
        <w:t>расподела је планирана н</w:t>
      </w:r>
      <w:r w:rsidRPr="00E52C16">
        <w:rPr>
          <w:rFonts w:ascii="Times New Roman" w:hAnsi="Times New Roman" w:cs="Times New Roman"/>
          <w:lang w:val="sr-Latn-CS"/>
        </w:rPr>
        <w:t>а:</w:t>
      </w:r>
    </w:p>
    <w:p w:rsidR="00E52C16" w:rsidRPr="0005264F" w:rsidRDefault="00E52C16" w:rsidP="00E52C16">
      <w:pPr>
        <w:rPr>
          <w:rFonts w:ascii="Times New Roman" w:hAnsi="Times New Roman" w:cs="Times New Roman"/>
          <w:lang w:val="sr-Cyrl-RS"/>
        </w:rPr>
      </w:pPr>
      <w:r>
        <w:rPr>
          <w:rFonts w:ascii="Times New Roman" w:hAnsi="Times New Roman" w:cs="Times New Roman"/>
          <w:lang w:val="sr-Latn-CS"/>
        </w:rPr>
        <w:t xml:space="preserve">   </w:t>
      </w:r>
      <w:r w:rsidR="0005264F">
        <w:rPr>
          <w:rFonts w:ascii="Times New Roman" w:hAnsi="Times New Roman" w:cs="Times New Roman"/>
          <w:lang w:val="sr-Latn-CS"/>
        </w:rPr>
        <w:t xml:space="preserve">- </w:t>
      </w:r>
      <w:r w:rsidR="0005264F">
        <w:rPr>
          <w:rFonts w:ascii="Times New Roman" w:hAnsi="Times New Roman" w:cs="Times New Roman"/>
          <w:lang w:val="sr-Cyrl-RS"/>
        </w:rPr>
        <w:t xml:space="preserve">у </w:t>
      </w:r>
      <w:r w:rsidRPr="00E52C16">
        <w:rPr>
          <w:rFonts w:ascii="Times New Roman" w:hAnsi="Times New Roman" w:cs="Times New Roman"/>
          <w:lang w:val="sr-Latn-CS"/>
        </w:rPr>
        <w:t>износ</w:t>
      </w:r>
      <w:r w:rsidR="0005264F">
        <w:rPr>
          <w:rFonts w:ascii="Times New Roman" w:hAnsi="Times New Roman" w:cs="Times New Roman"/>
          <w:lang w:val="sr-Cyrl-RS"/>
        </w:rPr>
        <w:t>у</w:t>
      </w:r>
      <w:r w:rsidRPr="00E52C16">
        <w:rPr>
          <w:rFonts w:ascii="Times New Roman" w:hAnsi="Times New Roman" w:cs="Times New Roman"/>
          <w:lang w:val="sr-Latn-CS"/>
        </w:rPr>
        <w:t xml:space="preserve"> од 10,113,952.00 дин. за </w:t>
      </w:r>
      <w:r w:rsidR="0005264F" w:rsidRPr="0005264F">
        <w:rPr>
          <w:rFonts w:ascii="Times New Roman" w:hAnsi="Times New Roman" w:cs="Times New Roman"/>
          <w:lang w:val="sr-Latn-CS"/>
        </w:rPr>
        <w:t>Реконструкција тротоара од бивше Зелене пијаце до коридора 10  (I фаза)</w:t>
      </w:r>
      <w:r w:rsidR="0005264F">
        <w:rPr>
          <w:rFonts w:ascii="Times New Roman" w:hAnsi="Times New Roman" w:cs="Times New Roman"/>
          <w:lang w:val="sr-Cyrl-RS"/>
        </w:rPr>
        <w:t xml:space="preserve"> пројекат број 0701-5010,</w:t>
      </w:r>
    </w:p>
    <w:p w:rsidR="00E52C16" w:rsidRPr="00E52C16" w:rsidRDefault="00E52C16" w:rsidP="00E52C16">
      <w:pPr>
        <w:rPr>
          <w:rFonts w:ascii="Times New Roman" w:hAnsi="Times New Roman" w:cs="Times New Roman"/>
          <w:lang w:val="sr-Latn-CS"/>
        </w:rPr>
      </w:pPr>
      <w:r>
        <w:rPr>
          <w:rFonts w:ascii="Times New Roman" w:hAnsi="Times New Roman" w:cs="Times New Roman"/>
          <w:lang w:val="sr-Latn-CS"/>
        </w:rPr>
        <w:t xml:space="preserve">   </w:t>
      </w:r>
      <w:r w:rsidRPr="00E52C16">
        <w:rPr>
          <w:rFonts w:ascii="Times New Roman" w:hAnsi="Times New Roman" w:cs="Times New Roman"/>
          <w:lang w:val="sr-Latn-CS"/>
        </w:rPr>
        <w:t xml:space="preserve">- </w:t>
      </w:r>
      <w:r w:rsidR="0005264F">
        <w:rPr>
          <w:rFonts w:ascii="Times New Roman" w:hAnsi="Times New Roman" w:cs="Times New Roman"/>
          <w:lang w:val="sr-Cyrl-RS"/>
        </w:rPr>
        <w:t xml:space="preserve">у </w:t>
      </w:r>
      <w:r w:rsidRPr="00E52C16">
        <w:rPr>
          <w:rFonts w:ascii="Times New Roman" w:hAnsi="Times New Roman" w:cs="Times New Roman"/>
          <w:lang w:val="sr-Latn-CS"/>
        </w:rPr>
        <w:t>износ</w:t>
      </w:r>
      <w:r w:rsidR="0005264F">
        <w:rPr>
          <w:rFonts w:ascii="Times New Roman" w:hAnsi="Times New Roman" w:cs="Times New Roman"/>
          <w:lang w:val="sr-Cyrl-RS"/>
        </w:rPr>
        <w:t>у</w:t>
      </w:r>
      <w:r w:rsidRPr="00E52C16">
        <w:rPr>
          <w:rFonts w:ascii="Times New Roman" w:hAnsi="Times New Roman" w:cs="Times New Roman"/>
          <w:lang w:val="sr-Latn-CS"/>
        </w:rPr>
        <w:t xml:space="preserve"> од 1.900.000,00 дин. Повраћај средстава које су  неутрошена и пренета од стране Комесаријата ѕа избеглице у 2015.год.</w:t>
      </w:r>
    </w:p>
    <w:p w:rsidR="00E52C16" w:rsidRPr="0005264F" w:rsidRDefault="00E52C16" w:rsidP="00E52C16">
      <w:pPr>
        <w:rPr>
          <w:rFonts w:ascii="Times New Roman" w:hAnsi="Times New Roman" w:cs="Times New Roman"/>
          <w:lang w:val="sr-Cyrl-RS"/>
        </w:rPr>
      </w:pPr>
      <w:r>
        <w:rPr>
          <w:rFonts w:ascii="Times New Roman" w:hAnsi="Times New Roman" w:cs="Times New Roman"/>
          <w:lang w:val="sr-Latn-CS"/>
        </w:rPr>
        <w:t xml:space="preserve">  </w:t>
      </w:r>
      <w:r w:rsidRPr="00E52C16">
        <w:rPr>
          <w:rFonts w:ascii="Times New Roman" w:hAnsi="Times New Roman" w:cs="Times New Roman"/>
          <w:lang w:val="sr-Latn-CS"/>
        </w:rPr>
        <w:t>- и износ од 2.731.906,32</w:t>
      </w:r>
      <w:r w:rsidR="0005264F">
        <w:rPr>
          <w:rFonts w:ascii="Times New Roman" w:hAnsi="Times New Roman" w:cs="Times New Roman"/>
          <w:lang w:val="sr-Cyrl-RS"/>
        </w:rPr>
        <w:t xml:space="preserve"> </w:t>
      </w:r>
      <w:r w:rsidR="0005264F" w:rsidRPr="0005264F">
        <w:rPr>
          <w:rFonts w:ascii="Times New Roman" w:hAnsi="Times New Roman" w:cs="Times New Roman"/>
          <w:lang w:val="sr-Cyrl-RS"/>
        </w:rPr>
        <w:t xml:space="preserve">Реконструкција </w:t>
      </w:r>
      <w:r w:rsidR="0005264F">
        <w:rPr>
          <w:rFonts w:ascii="Times New Roman" w:hAnsi="Times New Roman" w:cs="Times New Roman"/>
          <w:lang w:val="sr-Cyrl-RS"/>
        </w:rPr>
        <w:t>амбуланте у село Ораовица   пројекат број 1801-5002,</w:t>
      </w:r>
    </w:p>
    <w:p w:rsidR="00E52C16" w:rsidRPr="0005264F" w:rsidRDefault="00E52C16" w:rsidP="00E52C16">
      <w:pPr>
        <w:rPr>
          <w:rFonts w:ascii="Times New Roman" w:hAnsi="Times New Roman" w:cs="Times New Roman"/>
          <w:lang w:val="sr-Cyrl-RS"/>
        </w:rPr>
      </w:pPr>
      <w:r>
        <w:rPr>
          <w:rFonts w:ascii="Times New Roman" w:hAnsi="Times New Roman" w:cs="Times New Roman"/>
          <w:lang w:val="sr-Latn-CS"/>
        </w:rPr>
        <w:t xml:space="preserve">  </w:t>
      </w:r>
      <w:r w:rsidRPr="00E52C16">
        <w:rPr>
          <w:rFonts w:ascii="Times New Roman" w:hAnsi="Times New Roman" w:cs="Times New Roman"/>
          <w:lang w:val="sr-Latn-CS"/>
        </w:rPr>
        <w:t>- и износ од 72.000,00</w:t>
      </w:r>
      <w:r w:rsidR="0005264F">
        <w:rPr>
          <w:rFonts w:ascii="Times New Roman" w:hAnsi="Times New Roman" w:cs="Times New Roman"/>
          <w:lang w:val="sr-Cyrl-RS"/>
        </w:rPr>
        <w:t xml:space="preserve"> стипендије за ученици средње школе,</w:t>
      </w:r>
    </w:p>
    <w:p w:rsidR="00E52C16" w:rsidRPr="0005264F" w:rsidRDefault="00E52C16" w:rsidP="00E52C16">
      <w:pPr>
        <w:rPr>
          <w:rFonts w:ascii="Times New Roman" w:hAnsi="Times New Roman" w:cs="Times New Roman"/>
          <w:lang w:val="sr-Cyrl-RS"/>
        </w:rPr>
      </w:pPr>
      <w:r>
        <w:rPr>
          <w:rFonts w:ascii="Times New Roman" w:hAnsi="Times New Roman" w:cs="Times New Roman"/>
          <w:lang w:val="sr-Latn-CS"/>
        </w:rPr>
        <w:t xml:space="preserve">  </w:t>
      </w:r>
      <w:r w:rsidRPr="00E52C16">
        <w:rPr>
          <w:rFonts w:ascii="Times New Roman" w:hAnsi="Times New Roman" w:cs="Times New Roman"/>
          <w:lang w:val="sr-Latn-CS"/>
        </w:rPr>
        <w:t>- и износ од 410,00</w:t>
      </w:r>
      <w:r w:rsidR="0005264F">
        <w:rPr>
          <w:rFonts w:ascii="Times New Roman" w:hAnsi="Times New Roman" w:cs="Times New Roman"/>
          <w:lang w:val="sr-Cyrl-RS"/>
        </w:rPr>
        <w:t xml:space="preserve"> административни матерјал у П.У. 8Март Прешево,</w:t>
      </w:r>
    </w:p>
    <w:p w:rsidR="00E52C16" w:rsidRPr="00AF4B68" w:rsidRDefault="00E52C16" w:rsidP="00E52C16">
      <w:pPr>
        <w:rPr>
          <w:rFonts w:ascii="Times New Roman" w:hAnsi="Times New Roman" w:cs="Times New Roman"/>
          <w:lang w:val="sr-Cyrl-RS"/>
        </w:rPr>
      </w:pPr>
      <w:r>
        <w:rPr>
          <w:rFonts w:ascii="Times New Roman" w:hAnsi="Times New Roman" w:cs="Times New Roman"/>
          <w:lang w:val="sr-Latn-CS"/>
        </w:rPr>
        <w:t xml:space="preserve">  -</w:t>
      </w:r>
      <w:r w:rsidRPr="00E52C16">
        <w:rPr>
          <w:rFonts w:ascii="Times New Roman" w:hAnsi="Times New Roman" w:cs="Times New Roman"/>
          <w:lang w:val="sr-Latn-CS"/>
        </w:rPr>
        <w:t xml:space="preserve"> и износ од 100.000,00</w:t>
      </w:r>
      <w:r w:rsidR="00AF4B68">
        <w:rPr>
          <w:rFonts w:ascii="Times New Roman" w:hAnsi="Times New Roman" w:cs="Times New Roman"/>
          <w:lang w:val="sr-Cyrl-RS"/>
        </w:rPr>
        <w:t xml:space="preserve"> у општинску управу на конто 483 за неизмирену ПДВ из раније године.</w:t>
      </w:r>
    </w:p>
    <w:p w:rsidR="00E52C16" w:rsidRPr="00E52C16" w:rsidRDefault="00E52C16" w:rsidP="00E52C16">
      <w:pPr>
        <w:rPr>
          <w:rFonts w:ascii="Times New Roman" w:hAnsi="Times New Roman" w:cs="Times New Roman"/>
          <w:lang w:val="sr-Latn-CS"/>
        </w:rPr>
      </w:pPr>
      <w:r w:rsidRPr="00E52C16">
        <w:rPr>
          <w:rFonts w:ascii="Times New Roman" w:hAnsi="Times New Roman" w:cs="Times New Roman"/>
          <w:lang w:val="sr-Latn-CS"/>
        </w:rPr>
        <w:t>2.</w:t>
      </w:r>
      <w:r w:rsidRPr="00E52C16">
        <w:rPr>
          <w:rFonts w:ascii="Times New Roman" w:hAnsi="Times New Roman" w:cs="Times New Roman"/>
          <w:lang w:val="sr-Latn-CS"/>
        </w:rPr>
        <w:tab/>
        <w:t xml:space="preserve">Нераспорођеног вишка прихода и примања из ранијих година </w:t>
      </w:r>
      <w:r w:rsidR="00AF4B68">
        <w:rPr>
          <w:rFonts w:ascii="Times New Roman" w:hAnsi="Times New Roman" w:cs="Times New Roman"/>
          <w:lang w:val="sr-Cyrl-RS"/>
        </w:rPr>
        <w:t>је</w:t>
      </w:r>
      <w:r w:rsidRPr="00E52C16">
        <w:rPr>
          <w:rFonts w:ascii="Times New Roman" w:hAnsi="Times New Roman" w:cs="Times New Roman"/>
          <w:lang w:val="sr-Latn-CS"/>
        </w:rPr>
        <w:t xml:space="preserve"> коришћен за покриће расхода и издатака текуће године ненаменски  у износу од 14.382.514,04 динара. из буџета.</w:t>
      </w:r>
    </w:p>
    <w:p w:rsidR="007666FB" w:rsidRDefault="00E52C16" w:rsidP="00E52C16">
      <w:pPr>
        <w:rPr>
          <w:rFonts w:ascii="Times New Roman" w:hAnsi="Times New Roman" w:cs="Times New Roman"/>
          <w:u w:val="single"/>
          <w:lang w:val="sr-Cyrl-RS"/>
        </w:rPr>
      </w:pPr>
      <w:r w:rsidRPr="00E52C16">
        <w:rPr>
          <w:rFonts w:ascii="Times New Roman" w:hAnsi="Times New Roman" w:cs="Times New Roman"/>
          <w:lang w:val="sr-Latn-CS"/>
        </w:rPr>
        <w:t xml:space="preserve"> - и износ од 3.759.102,63 дин остали</w:t>
      </w:r>
    </w:p>
    <w:p w:rsidR="007666FB" w:rsidRDefault="007666FB" w:rsidP="002720C7">
      <w:pPr>
        <w:jc w:val="center"/>
        <w:rPr>
          <w:rFonts w:ascii="Times New Roman" w:hAnsi="Times New Roman" w:cs="Times New Roman"/>
          <w:u w:val="single"/>
          <w:lang w:val="sr-Cyrl-RS"/>
        </w:rPr>
      </w:pPr>
    </w:p>
    <w:p w:rsidR="002720C7" w:rsidRPr="00E92203" w:rsidRDefault="00374426" w:rsidP="002720C7">
      <w:pPr>
        <w:jc w:val="center"/>
        <w:rPr>
          <w:rFonts w:ascii="Times New Roman" w:hAnsi="Times New Roman" w:cs="Times New Roman"/>
        </w:rPr>
      </w:pPr>
      <w:r w:rsidRPr="001F1C59">
        <w:rPr>
          <w:rFonts w:ascii="Times New Roman" w:hAnsi="Times New Roman" w:cs="Times New Roman"/>
          <w:lang w:val="sr-Cyrl-CS"/>
        </w:rPr>
        <w:t xml:space="preserve">Члан </w:t>
      </w:r>
      <w:r w:rsidR="00690375" w:rsidRPr="001F1C59">
        <w:rPr>
          <w:rFonts w:ascii="Times New Roman" w:hAnsi="Times New Roman" w:cs="Times New Roman"/>
        </w:rPr>
        <w:t>9</w:t>
      </w:r>
      <w:r w:rsidRPr="001F1C59">
        <w:rPr>
          <w:rFonts w:ascii="Times New Roman" w:hAnsi="Times New Roman" w:cs="Times New Roman"/>
          <w:lang w:val="sr-Cyrl-CS"/>
        </w:rPr>
        <w:t>.</w:t>
      </w:r>
    </w:p>
    <w:p w:rsidR="00F60FC4" w:rsidRPr="00F157F1" w:rsidRDefault="00F60FC4" w:rsidP="00E92203">
      <w:pPr>
        <w:jc w:val="both"/>
        <w:rPr>
          <w:rFonts w:ascii="Times New Roman" w:hAnsi="Times New Roman" w:cs="Times New Roman"/>
          <w:sz w:val="12"/>
          <w:szCs w:val="12"/>
        </w:rPr>
      </w:pPr>
      <w:proofErr w:type="gramStart"/>
      <w:r w:rsidRPr="00F157F1">
        <w:rPr>
          <w:rFonts w:ascii="Times New Roman" w:hAnsi="Times New Roman" w:cs="Times New Roman"/>
        </w:rPr>
        <w:t>У извештају капиталних издатака и финансирања у периоду од 01.јануара до 31 децембра 20</w:t>
      </w:r>
      <w:r w:rsidR="008C259B" w:rsidRPr="00F157F1">
        <w:rPr>
          <w:rFonts w:ascii="Times New Roman" w:hAnsi="Times New Roman" w:cs="Times New Roman"/>
        </w:rPr>
        <w:t>2</w:t>
      </w:r>
      <w:r w:rsidR="001F1C59">
        <w:rPr>
          <w:rFonts w:ascii="Times New Roman" w:hAnsi="Times New Roman" w:cs="Times New Roman"/>
          <w:lang w:val="sr-Cyrl-RS"/>
        </w:rPr>
        <w:t>1</w:t>
      </w:r>
      <w:r w:rsidRPr="00F157F1">
        <w:rPr>
          <w:rFonts w:ascii="Times New Roman" w:hAnsi="Times New Roman" w:cs="Times New Roman"/>
        </w:rPr>
        <w:t>.</w:t>
      </w:r>
      <w:proofErr w:type="gramEnd"/>
      <w:r w:rsidRPr="00F157F1">
        <w:rPr>
          <w:rFonts w:ascii="Times New Roman" w:hAnsi="Times New Roman" w:cs="Times New Roman"/>
        </w:rPr>
        <w:t xml:space="preserve"> </w:t>
      </w:r>
      <w:proofErr w:type="gramStart"/>
      <w:r w:rsidRPr="00F157F1">
        <w:rPr>
          <w:rFonts w:ascii="Times New Roman" w:hAnsi="Times New Roman" w:cs="Times New Roman"/>
        </w:rPr>
        <w:t>године</w:t>
      </w:r>
      <w:proofErr w:type="gramEnd"/>
      <w:r w:rsidRPr="00F157F1">
        <w:rPr>
          <w:rFonts w:ascii="Times New Roman" w:hAnsi="Times New Roman" w:cs="Times New Roman"/>
        </w:rPr>
        <w:t xml:space="preserve"> (Образац 3.), укупан</w:t>
      </w:r>
      <w:r w:rsidR="00C54811" w:rsidRPr="00F157F1">
        <w:rPr>
          <w:rFonts w:ascii="Times New Roman" w:hAnsi="Times New Roman" w:cs="Times New Roman"/>
        </w:rPr>
        <w:t xml:space="preserve"> износ расхода је </w:t>
      </w:r>
      <w:r w:rsidR="001F1C59">
        <w:rPr>
          <w:rFonts w:ascii="Times New Roman" w:hAnsi="Times New Roman" w:cs="Times New Roman"/>
          <w:lang w:val="sr-Cyrl-RS"/>
        </w:rPr>
        <w:t>105.395.000,00</w:t>
      </w:r>
      <w:r w:rsidRPr="00F157F1">
        <w:rPr>
          <w:rFonts w:ascii="Times New Roman" w:hAnsi="Times New Roman" w:cs="Times New Roman"/>
        </w:rPr>
        <w:t xml:space="preserve"> динара.</w:t>
      </w:r>
    </w:p>
    <w:p w:rsidR="0063510D" w:rsidRPr="00437FC1" w:rsidRDefault="0063510D" w:rsidP="002720C7">
      <w:pPr>
        <w:rPr>
          <w:rFonts w:ascii="Times New Roman" w:hAnsi="Times New Roman" w:cs="Times New Roman"/>
          <w:i/>
          <w:sz w:val="16"/>
          <w:szCs w:val="16"/>
        </w:rPr>
      </w:pPr>
      <w:r w:rsidRPr="00437FC1">
        <w:rPr>
          <w:rFonts w:ascii="Times New Roman" w:hAnsi="Times New Roman" w:cs="Times New Roman"/>
          <w:i/>
          <w:sz w:val="16"/>
          <w:szCs w:val="16"/>
          <w:lang w:val="sr-Cyrl-CS"/>
        </w:rPr>
        <w:t xml:space="preserve">( у </w:t>
      </w:r>
      <w:r w:rsidR="00783D00" w:rsidRPr="00437FC1">
        <w:rPr>
          <w:rFonts w:ascii="Times New Roman" w:hAnsi="Times New Roman" w:cs="Times New Roman"/>
          <w:i/>
          <w:sz w:val="16"/>
          <w:szCs w:val="16"/>
          <w:lang w:val="sr-Cyrl-CS"/>
        </w:rPr>
        <w:t xml:space="preserve">прилог </w:t>
      </w:r>
      <w:r w:rsidRPr="00437FC1">
        <w:rPr>
          <w:rFonts w:ascii="Times New Roman" w:hAnsi="Times New Roman" w:cs="Times New Roman"/>
          <w:i/>
          <w:sz w:val="16"/>
          <w:szCs w:val="16"/>
          <w:lang w:val="sr-Cyrl-CS"/>
        </w:rPr>
        <w:t xml:space="preserve"> се даје </w:t>
      </w:r>
      <w:r w:rsidR="00783D00" w:rsidRPr="00437FC1">
        <w:rPr>
          <w:rFonts w:ascii="Times New Roman" w:hAnsi="Times New Roman" w:cs="Times New Roman"/>
          <w:i/>
          <w:sz w:val="16"/>
          <w:szCs w:val="16"/>
          <w:lang w:val="sr-Cyrl-CS"/>
        </w:rPr>
        <w:t xml:space="preserve">Обрасц </w:t>
      </w:r>
      <w:r w:rsidRPr="00437FC1">
        <w:rPr>
          <w:rFonts w:ascii="Times New Roman" w:hAnsi="Times New Roman" w:cs="Times New Roman"/>
          <w:i/>
          <w:sz w:val="16"/>
          <w:szCs w:val="16"/>
          <w:lang w:val="sr-Cyrl-CS"/>
        </w:rPr>
        <w:t>3 стуктура примања и издатака)</w:t>
      </w:r>
    </w:p>
    <w:p w:rsidR="002720C7" w:rsidRPr="00437FC1" w:rsidRDefault="002720C7" w:rsidP="002720C7">
      <w:pPr>
        <w:jc w:val="center"/>
        <w:rPr>
          <w:rFonts w:ascii="Times New Roman" w:hAnsi="Times New Roman" w:cs="Times New Roman"/>
          <w:lang w:val="sr-Cyrl-CS"/>
        </w:rPr>
      </w:pPr>
      <w:r w:rsidRPr="002F630E">
        <w:rPr>
          <w:rFonts w:ascii="Times New Roman" w:hAnsi="Times New Roman" w:cs="Times New Roman"/>
          <w:lang w:val="sr-Cyrl-CS"/>
        </w:rPr>
        <w:t xml:space="preserve">Члан </w:t>
      </w:r>
      <w:r w:rsidR="008A5CF7" w:rsidRPr="002F630E">
        <w:rPr>
          <w:rFonts w:ascii="Times New Roman" w:hAnsi="Times New Roman" w:cs="Times New Roman"/>
        </w:rPr>
        <w:t>1</w:t>
      </w:r>
      <w:r w:rsidR="00690375" w:rsidRPr="002F630E">
        <w:rPr>
          <w:rFonts w:ascii="Times New Roman" w:hAnsi="Times New Roman" w:cs="Times New Roman"/>
        </w:rPr>
        <w:t>0</w:t>
      </w:r>
      <w:r w:rsidRPr="002F630E">
        <w:rPr>
          <w:rFonts w:ascii="Times New Roman" w:hAnsi="Times New Roman" w:cs="Times New Roman"/>
          <w:lang w:val="sr-Cyrl-CS"/>
        </w:rPr>
        <w:t>.</w:t>
      </w:r>
    </w:p>
    <w:p w:rsidR="002720C7" w:rsidRPr="002F630E" w:rsidRDefault="002720C7" w:rsidP="002959DF">
      <w:pPr>
        <w:spacing w:after="148"/>
        <w:jc w:val="both"/>
        <w:rPr>
          <w:rFonts w:ascii="Times New Roman" w:hAnsi="Times New Roman" w:cs="Times New Roman"/>
        </w:rPr>
      </w:pPr>
      <w:r w:rsidRPr="00437FC1">
        <w:rPr>
          <w:rFonts w:ascii="Times New Roman" w:hAnsi="Times New Roman" w:cs="Times New Roman"/>
          <w:lang w:val="sr-Cyrl-CS"/>
        </w:rPr>
        <w:t xml:space="preserve">           </w:t>
      </w:r>
      <w:r w:rsidRPr="002F630E">
        <w:rPr>
          <w:rFonts w:ascii="Times New Roman" w:hAnsi="Times New Roman" w:cs="Times New Roman"/>
          <w:lang w:val="sr-Cyrl-CS"/>
        </w:rPr>
        <w:t xml:space="preserve">У извештају о новчаним токовима за период од 01. јануара до 31. децембра </w:t>
      </w:r>
      <w:r w:rsidRPr="002F630E">
        <w:rPr>
          <w:rFonts w:ascii="Times New Roman" w:hAnsi="Times New Roman" w:cs="Times New Roman"/>
          <w:lang w:val="sr-Latn-CS"/>
        </w:rPr>
        <w:t>20</w:t>
      </w:r>
      <w:r w:rsidR="008C259B" w:rsidRPr="002F630E">
        <w:rPr>
          <w:rFonts w:ascii="Times New Roman" w:hAnsi="Times New Roman" w:cs="Times New Roman"/>
          <w:lang w:val="sr-Latn-CS"/>
        </w:rPr>
        <w:t>2</w:t>
      </w:r>
      <w:r w:rsidR="001F1C59" w:rsidRPr="002F630E">
        <w:rPr>
          <w:rFonts w:ascii="Times New Roman" w:hAnsi="Times New Roman" w:cs="Times New Roman"/>
          <w:lang w:val="sr-Cyrl-RS"/>
        </w:rPr>
        <w:t>1</w:t>
      </w:r>
      <w:r w:rsidRPr="002F630E">
        <w:rPr>
          <w:rFonts w:ascii="Times New Roman" w:hAnsi="Times New Roman" w:cs="Times New Roman"/>
          <w:lang w:val="sr-Latn-CS"/>
        </w:rPr>
        <w:t>.</w:t>
      </w:r>
      <w:r w:rsidRPr="002F630E">
        <w:rPr>
          <w:rFonts w:ascii="Times New Roman" w:hAnsi="Times New Roman" w:cs="Times New Roman"/>
          <w:lang w:val="sr-Cyrl-CS"/>
        </w:rPr>
        <w:t xml:space="preserve"> године (Образац 4.), </w:t>
      </w:r>
      <w:r w:rsidR="0063510D" w:rsidRPr="002F630E">
        <w:rPr>
          <w:rFonts w:ascii="Times New Roman" w:hAnsi="Times New Roman" w:cs="Times New Roman"/>
          <w:lang w:val="sr-Cyrl-CS"/>
        </w:rPr>
        <w:t xml:space="preserve">утврђени су укупно новчани </w:t>
      </w:r>
      <w:r w:rsidRPr="002F630E">
        <w:rPr>
          <w:rFonts w:ascii="Times New Roman" w:hAnsi="Times New Roman" w:cs="Times New Roman"/>
          <w:lang w:val="sr-Cyrl-CS"/>
        </w:rPr>
        <w:t>приливи у износу од</w:t>
      </w:r>
      <w:r w:rsidR="009164F9" w:rsidRPr="002F630E">
        <w:rPr>
          <w:rFonts w:ascii="Times New Roman" w:hAnsi="Times New Roman" w:cs="Times New Roman"/>
        </w:rPr>
        <w:t xml:space="preserve"> </w:t>
      </w:r>
      <w:r w:rsidR="001F1C59" w:rsidRPr="002F630E">
        <w:rPr>
          <w:rFonts w:ascii="Times New Roman" w:hAnsi="Times New Roman" w:cs="Times New Roman"/>
          <w:lang w:val="sr-Cyrl-RS"/>
        </w:rPr>
        <w:t>891.64</w:t>
      </w:r>
      <w:r w:rsidR="002F630E" w:rsidRPr="002F630E">
        <w:rPr>
          <w:rFonts w:ascii="Times New Roman" w:hAnsi="Times New Roman" w:cs="Times New Roman"/>
          <w:lang w:val="sr-Cyrl-RS"/>
        </w:rPr>
        <w:t>9.041,79</w:t>
      </w:r>
      <w:r w:rsidR="009164F9" w:rsidRPr="002F630E">
        <w:rPr>
          <w:rFonts w:ascii="Times New Roman" w:hAnsi="Times New Roman" w:cs="Times New Roman"/>
        </w:rPr>
        <w:t xml:space="preserve"> </w:t>
      </w:r>
      <w:r w:rsidRPr="002F630E">
        <w:rPr>
          <w:rFonts w:ascii="Times New Roman" w:hAnsi="Times New Roman" w:cs="Times New Roman"/>
          <w:lang w:val="sr-Cyrl-CS"/>
        </w:rPr>
        <w:t xml:space="preserve">динара, </w:t>
      </w:r>
      <w:r w:rsidR="0063510D" w:rsidRPr="002F630E">
        <w:rPr>
          <w:rFonts w:ascii="Times New Roman" w:hAnsi="Times New Roman" w:cs="Times New Roman"/>
          <w:lang w:val="sr-Cyrl-CS"/>
        </w:rPr>
        <w:t>укупни новчани одливи</w:t>
      </w:r>
      <w:r w:rsidRPr="002F630E">
        <w:rPr>
          <w:rFonts w:ascii="Times New Roman" w:hAnsi="Times New Roman" w:cs="Times New Roman"/>
          <w:lang w:val="sr-Cyrl-CS"/>
        </w:rPr>
        <w:t xml:space="preserve"> у износу </w:t>
      </w:r>
      <w:r w:rsidR="00FC15F8" w:rsidRPr="002F630E">
        <w:rPr>
          <w:rFonts w:ascii="Times New Roman" w:hAnsi="Times New Roman" w:cs="Times New Roman"/>
          <w:lang w:val="sr-Cyrl-CS"/>
        </w:rPr>
        <w:t>од</w:t>
      </w:r>
      <w:r w:rsidR="00FC15F8" w:rsidRPr="002F630E">
        <w:rPr>
          <w:rFonts w:ascii="Times New Roman" w:hAnsi="Times New Roman" w:cs="Times New Roman"/>
        </w:rPr>
        <w:t xml:space="preserve">  </w:t>
      </w:r>
      <w:r w:rsidR="001F1C59" w:rsidRPr="002F630E">
        <w:rPr>
          <w:rFonts w:ascii="Times New Roman" w:hAnsi="Times New Roman" w:cs="Times New Roman"/>
          <w:lang w:val="sr-Cyrl-RS"/>
        </w:rPr>
        <w:t>9</w:t>
      </w:r>
      <w:r w:rsidR="002F630E" w:rsidRPr="002F630E">
        <w:rPr>
          <w:rFonts w:ascii="Times New Roman" w:hAnsi="Times New Roman" w:cs="Times New Roman"/>
          <w:lang w:val="sr-Cyrl-RS"/>
        </w:rPr>
        <w:t>11.680.891,59</w:t>
      </w:r>
      <w:r w:rsidR="002959DF" w:rsidRPr="002F630E">
        <w:rPr>
          <w:rFonts w:ascii="Times New Roman" w:hAnsi="Times New Roman" w:cs="Times New Roman"/>
        </w:rPr>
        <w:t xml:space="preserve"> </w:t>
      </w:r>
      <w:r w:rsidRPr="002F630E">
        <w:rPr>
          <w:rFonts w:ascii="Times New Roman" w:hAnsi="Times New Roman" w:cs="Times New Roman"/>
          <w:lang w:val="sr-Cyrl-CS"/>
        </w:rPr>
        <w:t xml:space="preserve">динара, </w:t>
      </w:r>
      <w:r w:rsidR="0063510D" w:rsidRPr="002F630E">
        <w:rPr>
          <w:rFonts w:ascii="Times New Roman" w:hAnsi="Times New Roman" w:cs="Times New Roman"/>
          <w:lang w:val="sr-Cyrl-CS"/>
        </w:rPr>
        <w:t xml:space="preserve">вишак </w:t>
      </w:r>
      <w:r w:rsidR="005E498D" w:rsidRPr="002F630E">
        <w:rPr>
          <w:rFonts w:ascii="Times New Roman" w:hAnsi="Times New Roman" w:cs="Times New Roman"/>
          <w:lang w:val="sr-Cyrl-CS"/>
        </w:rPr>
        <w:t>(</w:t>
      </w:r>
      <w:r w:rsidR="0063510D" w:rsidRPr="002F630E">
        <w:rPr>
          <w:rFonts w:ascii="Times New Roman" w:hAnsi="Times New Roman" w:cs="Times New Roman"/>
          <w:lang w:val="sr-Cyrl-CS"/>
        </w:rPr>
        <w:t>мањак</w:t>
      </w:r>
      <w:r w:rsidR="005E498D" w:rsidRPr="002F630E">
        <w:rPr>
          <w:rFonts w:ascii="Times New Roman" w:hAnsi="Times New Roman" w:cs="Times New Roman"/>
          <w:lang w:val="sr-Cyrl-CS"/>
        </w:rPr>
        <w:t>) новчаних прилива и</w:t>
      </w:r>
      <w:r w:rsidR="008C259B" w:rsidRPr="002F630E">
        <w:rPr>
          <w:rFonts w:ascii="Times New Roman" w:hAnsi="Times New Roman" w:cs="Times New Roman"/>
          <w:lang w:val="sr-Cyrl-CS"/>
        </w:rPr>
        <w:t xml:space="preserve"> салдо готовине на дан 31.12.20</w:t>
      </w:r>
      <w:r w:rsidR="008C259B" w:rsidRPr="002F630E">
        <w:rPr>
          <w:rFonts w:ascii="Times New Roman" w:hAnsi="Times New Roman" w:cs="Times New Roman"/>
        </w:rPr>
        <w:t>2</w:t>
      </w:r>
      <w:r w:rsidR="001F1C59" w:rsidRPr="002F630E">
        <w:rPr>
          <w:rFonts w:ascii="Times New Roman" w:hAnsi="Times New Roman" w:cs="Times New Roman"/>
          <w:lang w:val="sr-Cyrl-RS"/>
        </w:rPr>
        <w:t>1</w:t>
      </w:r>
      <w:r w:rsidR="005E498D" w:rsidRPr="002F630E">
        <w:rPr>
          <w:rFonts w:ascii="Times New Roman" w:hAnsi="Times New Roman" w:cs="Times New Roman"/>
          <w:lang w:val="sr-Cyrl-CS"/>
        </w:rPr>
        <w:t>.</w:t>
      </w:r>
      <w:r w:rsidRPr="002F630E">
        <w:rPr>
          <w:rFonts w:ascii="Times New Roman" w:hAnsi="Times New Roman" w:cs="Times New Roman"/>
          <w:lang w:val="sr-Cyrl-CS"/>
        </w:rPr>
        <w:t>године у износу</w:t>
      </w:r>
      <w:r w:rsidR="002F630E" w:rsidRPr="002F630E">
        <w:rPr>
          <w:rFonts w:ascii="Times New Roman" w:hAnsi="Times New Roman" w:cs="Times New Roman"/>
          <w:lang w:val="sr-Cyrl-CS"/>
        </w:rPr>
        <w:t xml:space="preserve">    </w:t>
      </w:r>
      <w:r w:rsidR="00FC15F8" w:rsidRPr="002F630E">
        <w:rPr>
          <w:rFonts w:ascii="Times New Roman" w:hAnsi="Times New Roman" w:cs="Times New Roman"/>
          <w:lang w:val="sr-Cyrl-CS"/>
        </w:rPr>
        <w:t>од</w:t>
      </w:r>
      <w:r w:rsidR="002E5025" w:rsidRPr="002F630E">
        <w:rPr>
          <w:rFonts w:ascii="Times New Roman" w:hAnsi="Times New Roman" w:cs="Times New Roman"/>
        </w:rPr>
        <w:t xml:space="preserve"> </w:t>
      </w:r>
      <w:r w:rsidR="002F630E" w:rsidRPr="002F630E">
        <w:rPr>
          <w:rFonts w:ascii="Times New Roman" w:hAnsi="Times New Roman" w:cs="Times New Roman"/>
          <w:lang w:val="sr-Cyrl-RS"/>
        </w:rPr>
        <w:t xml:space="preserve">      -20.031.849,80</w:t>
      </w:r>
      <w:r w:rsidR="00FC15F8" w:rsidRPr="002F630E">
        <w:rPr>
          <w:rFonts w:ascii="Times New Roman" w:hAnsi="Times New Roman" w:cs="Times New Roman"/>
        </w:rPr>
        <w:t xml:space="preserve">  </w:t>
      </w:r>
      <w:r w:rsidRPr="002F630E">
        <w:rPr>
          <w:rFonts w:ascii="Times New Roman" w:hAnsi="Times New Roman" w:cs="Times New Roman"/>
          <w:lang w:val="sr-Cyrl-CS"/>
        </w:rPr>
        <w:t xml:space="preserve"> динара.</w:t>
      </w:r>
    </w:p>
    <w:p w:rsidR="005E498D" w:rsidRPr="002F630E" w:rsidRDefault="005E498D" w:rsidP="002720C7">
      <w:pPr>
        <w:jc w:val="both"/>
        <w:rPr>
          <w:rFonts w:ascii="Times New Roman" w:hAnsi="Times New Roman" w:cs="Times New Roman"/>
          <w:i/>
          <w:sz w:val="16"/>
          <w:szCs w:val="16"/>
          <w:u w:val="single"/>
        </w:rPr>
      </w:pPr>
      <w:r w:rsidRPr="002F630E">
        <w:rPr>
          <w:rFonts w:ascii="Times New Roman" w:hAnsi="Times New Roman" w:cs="Times New Roman"/>
          <w:i/>
          <w:sz w:val="16"/>
          <w:szCs w:val="16"/>
          <w:lang w:val="sr-Cyrl-CS"/>
        </w:rPr>
        <w:t xml:space="preserve">(у </w:t>
      </w:r>
      <w:r w:rsidR="00783D00" w:rsidRPr="002F630E">
        <w:rPr>
          <w:rFonts w:ascii="Times New Roman" w:hAnsi="Times New Roman" w:cs="Times New Roman"/>
          <w:i/>
          <w:sz w:val="16"/>
          <w:szCs w:val="16"/>
          <w:lang w:val="sr-Cyrl-CS"/>
        </w:rPr>
        <w:t>прилогу</w:t>
      </w:r>
      <w:r w:rsidRPr="002F630E">
        <w:rPr>
          <w:rFonts w:ascii="Times New Roman" w:hAnsi="Times New Roman" w:cs="Times New Roman"/>
          <w:i/>
          <w:sz w:val="16"/>
          <w:szCs w:val="16"/>
          <w:lang w:val="sr-Cyrl-CS"/>
        </w:rPr>
        <w:t xml:space="preserve"> се даје Образац 4 структура новчаних прилива, новчаних одлива, вишак (мањак) новчаних прилива и салдо готовине на крају године)</w:t>
      </w:r>
    </w:p>
    <w:p w:rsidR="002720C7" w:rsidRPr="002F630E" w:rsidRDefault="002720C7" w:rsidP="00330D79">
      <w:pPr>
        <w:jc w:val="center"/>
        <w:rPr>
          <w:rFonts w:ascii="Times New Roman" w:hAnsi="Times New Roman" w:cs="Times New Roman"/>
          <w:sz w:val="12"/>
          <w:szCs w:val="12"/>
          <w:lang w:val="sr-Cyrl-CS"/>
        </w:rPr>
      </w:pPr>
      <w:r w:rsidRPr="002F630E">
        <w:rPr>
          <w:rFonts w:ascii="Times New Roman" w:hAnsi="Times New Roman" w:cs="Times New Roman"/>
          <w:lang w:val="sr-Cyrl-CS"/>
        </w:rPr>
        <w:lastRenderedPageBreak/>
        <w:t xml:space="preserve">Члан </w:t>
      </w:r>
      <w:r w:rsidR="008A5CF7" w:rsidRPr="002F630E">
        <w:rPr>
          <w:rFonts w:ascii="Times New Roman" w:hAnsi="Times New Roman" w:cs="Times New Roman"/>
        </w:rPr>
        <w:t>1</w:t>
      </w:r>
      <w:r w:rsidR="00690375" w:rsidRPr="002F630E">
        <w:rPr>
          <w:rFonts w:ascii="Times New Roman" w:hAnsi="Times New Roman" w:cs="Times New Roman"/>
        </w:rPr>
        <w:t>1</w:t>
      </w:r>
      <w:r w:rsidRPr="002F630E">
        <w:rPr>
          <w:rFonts w:ascii="Times New Roman" w:hAnsi="Times New Roman" w:cs="Times New Roman"/>
          <w:lang w:val="sr-Cyrl-CS"/>
        </w:rPr>
        <w:t>.</w:t>
      </w:r>
    </w:p>
    <w:p w:rsidR="002720C7" w:rsidRPr="00437FC1" w:rsidRDefault="002720C7" w:rsidP="00F157F1">
      <w:pPr>
        <w:spacing w:after="148"/>
        <w:jc w:val="both"/>
        <w:rPr>
          <w:rFonts w:ascii="Times New Roman" w:hAnsi="Times New Roman" w:cs="Times New Roman"/>
          <w:lang w:val="sr-Latn-CS"/>
        </w:rPr>
      </w:pPr>
      <w:r w:rsidRPr="002F630E">
        <w:rPr>
          <w:rFonts w:ascii="Times New Roman" w:hAnsi="Times New Roman" w:cs="Times New Roman"/>
          <w:lang w:val="sr-Cyrl-CS"/>
        </w:rPr>
        <w:t xml:space="preserve">         У извештају </w:t>
      </w:r>
      <w:r w:rsidR="005E498D" w:rsidRPr="002F630E">
        <w:rPr>
          <w:rFonts w:ascii="Times New Roman" w:hAnsi="Times New Roman" w:cs="Times New Roman"/>
          <w:lang w:val="sr-Cyrl-CS"/>
        </w:rPr>
        <w:t>о извршењеу</w:t>
      </w:r>
      <w:r w:rsidRPr="002F630E">
        <w:rPr>
          <w:rFonts w:ascii="Times New Roman" w:hAnsi="Times New Roman" w:cs="Times New Roman"/>
          <w:lang w:val="sr-Cyrl-CS"/>
        </w:rPr>
        <w:t xml:space="preserve"> буџета за период од 01. јануара до 31</w:t>
      </w:r>
      <w:r w:rsidR="00663E8E" w:rsidRPr="002F630E">
        <w:rPr>
          <w:rFonts w:ascii="Times New Roman" w:hAnsi="Times New Roman" w:cs="Times New Roman"/>
          <w:lang w:val="sr-Cyrl-CS"/>
        </w:rPr>
        <w:t>.</w:t>
      </w:r>
      <w:r w:rsidRPr="002F630E">
        <w:rPr>
          <w:rFonts w:ascii="Times New Roman" w:hAnsi="Times New Roman" w:cs="Times New Roman"/>
          <w:lang w:val="sr-Cyrl-CS"/>
        </w:rPr>
        <w:t xml:space="preserve"> децембра 20</w:t>
      </w:r>
      <w:r w:rsidR="008C259B" w:rsidRPr="002F630E">
        <w:rPr>
          <w:rFonts w:ascii="Times New Roman" w:hAnsi="Times New Roman" w:cs="Times New Roman"/>
        </w:rPr>
        <w:t>2</w:t>
      </w:r>
      <w:r w:rsidR="00B43BD2" w:rsidRPr="002F630E">
        <w:rPr>
          <w:rFonts w:ascii="Times New Roman" w:hAnsi="Times New Roman" w:cs="Times New Roman"/>
          <w:lang w:val="sr-Cyrl-RS"/>
        </w:rPr>
        <w:t>1</w:t>
      </w:r>
      <w:r w:rsidR="002959DF" w:rsidRPr="002F630E">
        <w:rPr>
          <w:rFonts w:ascii="Times New Roman" w:hAnsi="Times New Roman" w:cs="Times New Roman"/>
          <w:lang w:val="sr-Cyrl-CS"/>
        </w:rPr>
        <w:t>. године (Образац број 5),</w:t>
      </w:r>
      <w:r w:rsidR="00EC20B8" w:rsidRPr="002F630E">
        <w:rPr>
          <w:rFonts w:ascii="Times New Roman" w:hAnsi="Times New Roman" w:cs="Times New Roman"/>
          <w:lang w:val="sr-Cyrl-CS"/>
        </w:rPr>
        <w:t>утвр</w:t>
      </w:r>
      <w:r w:rsidR="00663E8E" w:rsidRPr="002F630E">
        <w:rPr>
          <w:rFonts w:ascii="Times New Roman" w:hAnsi="Times New Roman" w:cs="Times New Roman"/>
          <w:lang w:val="sr-Cyrl-CS"/>
        </w:rPr>
        <w:t>ђена је разлика у из</w:t>
      </w:r>
      <w:r w:rsidRPr="002F630E">
        <w:rPr>
          <w:rFonts w:ascii="Times New Roman" w:hAnsi="Times New Roman" w:cs="Times New Roman"/>
          <w:lang w:val="sr-Cyrl-CS"/>
        </w:rPr>
        <w:t>н</w:t>
      </w:r>
      <w:r w:rsidR="00663E8E" w:rsidRPr="002F630E">
        <w:rPr>
          <w:rFonts w:ascii="Times New Roman" w:hAnsi="Times New Roman" w:cs="Times New Roman"/>
          <w:lang w:val="sr-Cyrl-CS"/>
        </w:rPr>
        <w:t>о</w:t>
      </w:r>
      <w:r w:rsidRPr="002F630E">
        <w:rPr>
          <w:rFonts w:ascii="Times New Roman" w:hAnsi="Times New Roman" w:cs="Times New Roman"/>
          <w:lang w:val="sr-Cyrl-CS"/>
        </w:rPr>
        <w:t>су од</w:t>
      </w:r>
      <w:r w:rsidR="002959DF" w:rsidRPr="002F630E">
        <w:rPr>
          <w:rFonts w:ascii="Times New Roman" w:hAnsi="Times New Roman" w:cs="Times New Roman"/>
        </w:rPr>
        <w:t xml:space="preserve"> </w:t>
      </w:r>
      <w:r w:rsidR="00B43BD2" w:rsidRPr="002F630E">
        <w:rPr>
          <w:rFonts w:ascii="Times New Roman" w:hAnsi="Times New Roman" w:cs="Times New Roman"/>
          <w:lang w:val="sr-Cyrl-RS"/>
        </w:rPr>
        <w:t>20.</w:t>
      </w:r>
      <w:r w:rsidR="002F630E" w:rsidRPr="002F630E">
        <w:rPr>
          <w:rFonts w:ascii="Times New Roman" w:hAnsi="Times New Roman" w:cs="Times New Roman"/>
          <w:lang w:val="sr-Cyrl-RS"/>
        </w:rPr>
        <w:t>031.849,80</w:t>
      </w:r>
      <w:r w:rsidR="00B43BD2" w:rsidRPr="002F630E">
        <w:rPr>
          <w:rFonts w:ascii="Times New Roman" w:hAnsi="Times New Roman" w:cs="Times New Roman"/>
          <w:lang w:val="sr-Cyrl-RS"/>
        </w:rPr>
        <w:t xml:space="preserve">  </w:t>
      </w:r>
      <w:r w:rsidRPr="002F630E">
        <w:rPr>
          <w:rFonts w:ascii="Times New Roman" w:hAnsi="Times New Roman" w:cs="Times New Roman"/>
          <w:lang w:val="sr-Cyrl-CS"/>
        </w:rPr>
        <w:t>динара, између укупних прихода и примања у износу од</w:t>
      </w:r>
      <w:r w:rsidR="00F157F1" w:rsidRPr="002F630E">
        <w:rPr>
          <w:rFonts w:ascii="Times New Roman" w:hAnsi="Times New Roman" w:cs="Times New Roman"/>
        </w:rPr>
        <w:t>,</w:t>
      </w:r>
      <w:r w:rsidR="00B43BD2" w:rsidRPr="002F630E">
        <w:rPr>
          <w:rFonts w:ascii="Times New Roman" w:hAnsi="Times New Roman" w:cs="Times New Roman"/>
        </w:rPr>
        <w:t xml:space="preserve"> 8</w:t>
      </w:r>
      <w:r w:rsidR="002F630E" w:rsidRPr="002F630E">
        <w:rPr>
          <w:rFonts w:ascii="Times New Roman" w:hAnsi="Times New Roman" w:cs="Times New Roman"/>
          <w:lang w:val="sr-Cyrl-RS"/>
        </w:rPr>
        <w:t>91.649.041,79</w:t>
      </w:r>
      <w:r w:rsidR="00F157F1" w:rsidRPr="002F630E">
        <w:rPr>
          <w:rFonts w:ascii="Times New Roman" w:hAnsi="Times New Roman" w:cs="Times New Roman"/>
        </w:rPr>
        <w:t xml:space="preserve"> </w:t>
      </w:r>
      <w:r w:rsidRPr="002F630E">
        <w:rPr>
          <w:rFonts w:ascii="Times New Roman" w:hAnsi="Times New Roman" w:cs="Times New Roman"/>
          <w:lang w:val="sr-Cyrl-CS"/>
        </w:rPr>
        <w:t>динара</w:t>
      </w:r>
      <w:r w:rsidR="005E498D" w:rsidRPr="002F630E">
        <w:rPr>
          <w:rFonts w:ascii="Times New Roman" w:hAnsi="Times New Roman" w:cs="Times New Roman"/>
          <w:lang w:val="sr-Cyrl-CS"/>
        </w:rPr>
        <w:t xml:space="preserve">, </w:t>
      </w:r>
      <w:r w:rsidRPr="002F630E">
        <w:rPr>
          <w:rFonts w:ascii="Times New Roman" w:hAnsi="Times New Roman" w:cs="Times New Roman"/>
          <w:lang w:val="sr-Cyrl-CS"/>
        </w:rPr>
        <w:t>и укупних расхода и издатака у износу од</w:t>
      </w:r>
      <w:r w:rsidR="002F630E">
        <w:rPr>
          <w:rFonts w:ascii="Times New Roman" w:hAnsi="Times New Roman" w:cs="Times New Roman"/>
          <w:lang w:val="sr-Cyrl-CS"/>
        </w:rPr>
        <w:t xml:space="preserve">  </w:t>
      </w:r>
      <w:r w:rsidR="00B43BD2" w:rsidRPr="002F630E">
        <w:rPr>
          <w:rFonts w:ascii="Times New Roman" w:hAnsi="Times New Roman" w:cs="Times New Roman"/>
          <w:lang w:val="sr-Cyrl-RS"/>
        </w:rPr>
        <w:t>911.680</w:t>
      </w:r>
      <w:r w:rsidR="002F630E" w:rsidRPr="002F630E">
        <w:rPr>
          <w:rFonts w:ascii="Times New Roman" w:hAnsi="Times New Roman" w:cs="Times New Roman"/>
          <w:lang w:val="sr-Cyrl-RS"/>
        </w:rPr>
        <w:t>.891,59</w:t>
      </w:r>
      <w:r w:rsidR="00F157F1" w:rsidRPr="002F630E">
        <w:rPr>
          <w:rFonts w:ascii="Times New Roman" w:hAnsi="Times New Roman" w:cs="Times New Roman"/>
        </w:rPr>
        <w:t xml:space="preserve"> </w:t>
      </w:r>
      <w:r w:rsidRPr="002F630E">
        <w:rPr>
          <w:rFonts w:ascii="Times New Roman" w:hAnsi="Times New Roman" w:cs="Times New Roman"/>
          <w:lang w:val="sr-Cyrl-CS"/>
        </w:rPr>
        <w:t>динара, на основу финансирања из осталих нивоа власти, општина, донације и осталих прихода</w:t>
      </w:r>
      <w:r w:rsidR="00E92203" w:rsidRPr="002F630E">
        <w:rPr>
          <w:rFonts w:ascii="Times New Roman" w:hAnsi="Times New Roman" w:cs="Times New Roman"/>
        </w:rPr>
        <w:t>.</w:t>
      </w:r>
    </w:p>
    <w:p w:rsidR="00FA2BC8" w:rsidRPr="00FA2BC8" w:rsidRDefault="00783D00" w:rsidP="002720C7">
      <w:pPr>
        <w:jc w:val="both"/>
        <w:rPr>
          <w:rFonts w:ascii="Times New Roman" w:hAnsi="Times New Roman" w:cs="Times New Roman"/>
          <w:i/>
          <w:sz w:val="16"/>
          <w:szCs w:val="16"/>
        </w:rPr>
      </w:pPr>
      <w:r w:rsidRPr="00437FC1">
        <w:rPr>
          <w:rFonts w:ascii="Times New Roman" w:hAnsi="Times New Roman" w:cs="Times New Roman"/>
          <w:i/>
          <w:sz w:val="16"/>
          <w:szCs w:val="16"/>
        </w:rPr>
        <w:t>(</w:t>
      </w:r>
      <w:proofErr w:type="gramStart"/>
      <w:r w:rsidRPr="00437FC1">
        <w:rPr>
          <w:rFonts w:ascii="Times New Roman" w:hAnsi="Times New Roman" w:cs="Times New Roman"/>
          <w:i/>
          <w:sz w:val="16"/>
          <w:szCs w:val="16"/>
        </w:rPr>
        <w:t>у</w:t>
      </w:r>
      <w:proofErr w:type="gramEnd"/>
      <w:r w:rsidRPr="00437FC1">
        <w:rPr>
          <w:rFonts w:ascii="Times New Roman" w:hAnsi="Times New Roman" w:cs="Times New Roman"/>
          <w:i/>
          <w:sz w:val="16"/>
          <w:szCs w:val="16"/>
        </w:rPr>
        <w:t xml:space="preserve"> прилог </w:t>
      </w:r>
      <w:r w:rsidR="00FA2BC8" w:rsidRPr="00437FC1">
        <w:rPr>
          <w:rFonts w:ascii="Times New Roman" w:hAnsi="Times New Roman" w:cs="Times New Roman"/>
          <w:i/>
          <w:sz w:val="16"/>
          <w:szCs w:val="16"/>
        </w:rPr>
        <w:t xml:space="preserve"> се даје Образац 5 структура придода и примања, рахода и издатака, као и остварена разлика између примљених</w:t>
      </w:r>
      <w:r w:rsidR="00FA2BC8" w:rsidRPr="00783D00">
        <w:rPr>
          <w:rFonts w:ascii="Times New Roman" w:hAnsi="Times New Roman" w:cs="Times New Roman"/>
          <w:i/>
          <w:sz w:val="16"/>
          <w:szCs w:val="16"/>
        </w:rPr>
        <w:t xml:space="preserve"> и утрошених средстава)</w:t>
      </w:r>
    </w:p>
    <w:p w:rsidR="00696BB8" w:rsidRDefault="00696BB8" w:rsidP="00696BB8">
      <w:pPr>
        <w:ind w:firstLine="720"/>
        <w:rPr>
          <w:rFonts w:ascii="Times New Roman" w:hAnsi="Times New Roman" w:cs="Times New Roman"/>
        </w:rPr>
      </w:pPr>
    </w:p>
    <w:p w:rsidR="00E92203" w:rsidRDefault="00E92203" w:rsidP="00696BB8">
      <w:pPr>
        <w:ind w:firstLine="720"/>
        <w:rPr>
          <w:rFonts w:ascii="Times New Roman" w:hAnsi="Times New Roman" w:cs="Times New Roman"/>
        </w:rPr>
      </w:pPr>
    </w:p>
    <w:p w:rsidR="00E92203" w:rsidRPr="009B2B62" w:rsidRDefault="00E92203" w:rsidP="00DD6257">
      <w:pPr>
        <w:ind w:firstLine="720"/>
        <w:jc w:val="center"/>
        <w:rPr>
          <w:rFonts w:ascii="Times New Roman" w:hAnsi="Times New Roman" w:cs="Times New Roman"/>
        </w:rPr>
      </w:pPr>
    </w:p>
    <w:p w:rsidR="002720C7" w:rsidRPr="00745D4E" w:rsidRDefault="002720C7" w:rsidP="00DD6257">
      <w:pPr>
        <w:ind w:firstLine="720"/>
        <w:jc w:val="center"/>
        <w:rPr>
          <w:rFonts w:ascii="Times New Roman" w:hAnsi="Times New Roman" w:cs="Times New Roman"/>
          <w:lang w:val="sr-Cyrl-CS"/>
        </w:rPr>
      </w:pPr>
      <w:r w:rsidRPr="00745D4E">
        <w:rPr>
          <w:rFonts w:ascii="Times New Roman" w:hAnsi="Times New Roman" w:cs="Times New Roman"/>
          <w:lang w:val="sr-Cyrl-CS"/>
        </w:rPr>
        <w:t>ПОСЕБАН ДЕО</w:t>
      </w:r>
    </w:p>
    <w:p w:rsidR="002E251D" w:rsidRPr="002E251D" w:rsidRDefault="002E251D" w:rsidP="00DD6257">
      <w:pPr>
        <w:jc w:val="center"/>
        <w:rPr>
          <w:rFonts w:ascii="Times New Roman" w:hAnsi="Times New Roman" w:cs="Times New Roman"/>
          <w:lang w:val="sr-Latn-CS"/>
        </w:rPr>
      </w:pPr>
    </w:p>
    <w:p w:rsidR="00FE7B92" w:rsidRPr="00FE7B92" w:rsidRDefault="00FE7B92" w:rsidP="00DD6257">
      <w:pPr>
        <w:ind w:firstLine="720"/>
        <w:jc w:val="center"/>
        <w:rPr>
          <w:rFonts w:ascii="Times New Roman" w:hAnsi="Times New Roman" w:cs="Times New Roman"/>
          <w:lang w:val="sr-Cyrl-CS"/>
        </w:rPr>
      </w:pPr>
      <w:r w:rsidRPr="00FE7B92">
        <w:rPr>
          <w:rFonts w:ascii="Times New Roman" w:hAnsi="Times New Roman" w:cs="Times New Roman"/>
          <w:lang w:val="sr-Cyrl-CS"/>
        </w:rPr>
        <w:t>Члан 1</w:t>
      </w:r>
      <w:r w:rsidR="007311FB">
        <w:rPr>
          <w:rFonts w:ascii="Times New Roman" w:hAnsi="Times New Roman" w:cs="Times New Roman"/>
        </w:rPr>
        <w:t>2</w:t>
      </w:r>
      <w:r w:rsidRPr="00FE7B92">
        <w:rPr>
          <w:rFonts w:ascii="Times New Roman" w:hAnsi="Times New Roman" w:cs="Times New Roman"/>
          <w:lang w:val="sr-Cyrl-CS"/>
        </w:rPr>
        <w:t>.</w:t>
      </w:r>
    </w:p>
    <w:p w:rsidR="00DD0A14" w:rsidRDefault="00FE7B92" w:rsidP="00DD6257">
      <w:pPr>
        <w:ind w:firstLine="720"/>
        <w:jc w:val="center"/>
        <w:rPr>
          <w:rFonts w:ascii="Times New Roman" w:hAnsi="Times New Roman" w:cs="Times New Roman"/>
        </w:rPr>
      </w:pPr>
      <w:r w:rsidRPr="00FE7B92">
        <w:rPr>
          <w:rFonts w:ascii="Times New Roman" w:hAnsi="Times New Roman" w:cs="Times New Roman"/>
          <w:lang w:val="sr-Cyrl-CS"/>
        </w:rPr>
        <w:t>Укупно планирани и извршени текући расходи по корисницима износе у динарама:</w:t>
      </w:r>
    </w:p>
    <w:p w:rsidR="006C0CD4" w:rsidRDefault="006C0CD4"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Default="00B352FF" w:rsidP="00FE7B92">
      <w:pPr>
        <w:ind w:firstLine="720"/>
        <w:jc w:val="center"/>
        <w:rPr>
          <w:rFonts w:ascii="Times New Roman" w:hAnsi="Times New Roman" w:cs="Times New Roman"/>
        </w:rPr>
      </w:pPr>
    </w:p>
    <w:p w:rsidR="00B352FF" w:rsidRPr="006C0CD4" w:rsidRDefault="00B352FF" w:rsidP="00B352FF">
      <w:pPr>
        <w:rPr>
          <w:rFonts w:ascii="Times New Roman" w:hAnsi="Times New Roman" w:cs="Times New Roman"/>
        </w:rPr>
        <w:sectPr w:rsidR="00B352FF" w:rsidRPr="006C0CD4" w:rsidSect="00DD6257">
          <w:headerReference w:type="default" r:id="rId9"/>
          <w:footerReference w:type="default" r:id="rId10"/>
          <w:pgSz w:w="12240" w:h="15840"/>
          <w:pgMar w:top="720" w:right="540" w:bottom="720" w:left="851" w:header="709" w:footer="709" w:gutter="0"/>
          <w:cols w:space="708"/>
          <w:docGrid w:linePitch="360"/>
        </w:sectPr>
      </w:pPr>
    </w:p>
    <w:tbl>
      <w:tblPr>
        <w:tblW w:w="12960" w:type="dxa"/>
        <w:tblInd w:w="103" w:type="dxa"/>
        <w:tblLook w:val="04A0" w:firstRow="1" w:lastRow="0" w:firstColumn="1" w:lastColumn="0" w:noHBand="0" w:noVBand="1"/>
      </w:tblPr>
      <w:tblGrid>
        <w:gridCol w:w="430"/>
        <w:gridCol w:w="426"/>
        <w:gridCol w:w="588"/>
        <w:gridCol w:w="468"/>
        <w:gridCol w:w="490"/>
        <w:gridCol w:w="516"/>
        <w:gridCol w:w="1756"/>
        <w:gridCol w:w="1412"/>
        <w:gridCol w:w="1353"/>
        <w:gridCol w:w="1313"/>
        <w:gridCol w:w="1215"/>
        <w:gridCol w:w="1175"/>
        <w:gridCol w:w="1195"/>
        <w:gridCol w:w="623"/>
      </w:tblGrid>
      <w:tr w:rsidR="007666FB" w:rsidRPr="007666FB" w:rsidTr="007666FB">
        <w:trPr>
          <w:trHeight w:val="1170"/>
        </w:trPr>
        <w:tc>
          <w:tcPr>
            <w:tcW w:w="248" w:type="dxa"/>
            <w:tcBorders>
              <w:top w:val="single" w:sz="4" w:space="0" w:color="auto"/>
              <w:left w:val="single" w:sz="4" w:space="0" w:color="auto"/>
              <w:bottom w:val="single" w:sz="4" w:space="0" w:color="auto"/>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lastRenderedPageBreak/>
              <w:t> </w:t>
            </w:r>
          </w:p>
        </w:tc>
        <w:tc>
          <w:tcPr>
            <w:tcW w:w="408" w:type="dxa"/>
            <w:tcBorders>
              <w:top w:val="single" w:sz="4" w:space="0" w:color="auto"/>
              <w:left w:val="nil"/>
              <w:bottom w:val="single" w:sz="4" w:space="0" w:color="auto"/>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single" w:sz="4" w:space="0" w:color="auto"/>
              <w:left w:val="nil"/>
              <w:bottom w:val="single" w:sz="4"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68" w:type="dxa"/>
            <w:tcBorders>
              <w:top w:val="single" w:sz="4" w:space="0" w:color="auto"/>
              <w:left w:val="nil"/>
              <w:bottom w:val="single" w:sz="4" w:space="0" w:color="auto"/>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single" w:sz="4" w:space="0" w:color="auto"/>
              <w:left w:val="nil"/>
              <w:bottom w:val="single" w:sz="4" w:space="0" w:color="auto"/>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single" w:sz="4" w:space="0" w:color="auto"/>
              <w:left w:val="nil"/>
              <w:bottom w:val="single" w:sz="4" w:space="0" w:color="auto"/>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78" w:type="dxa"/>
            <w:gridSpan w:val="3"/>
            <w:tcBorders>
              <w:top w:val="single" w:sz="4" w:space="0" w:color="auto"/>
              <w:left w:val="nil"/>
              <w:bottom w:val="single" w:sz="4" w:space="0" w:color="auto"/>
              <w:right w:val="single" w:sz="4" w:space="0" w:color="000000"/>
            </w:tcBorders>
            <w:shd w:val="clear" w:color="CCFFFF" w:fill="CCFFF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roofErr w:type="gramStart"/>
            <w:r w:rsidRPr="007666FB">
              <w:rPr>
                <w:rFonts w:ascii="Times New Roman" w:eastAsia="Times New Roman" w:hAnsi="Times New Roman" w:cs="Times New Roman"/>
                <w:b/>
                <w:bCs/>
                <w:sz w:val="12"/>
                <w:szCs w:val="12"/>
              </w:rPr>
              <w:t>ПЛАН  БУЏЕТА</w:t>
            </w:r>
            <w:proofErr w:type="gramEnd"/>
            <w:r w:rsidRPr="007666FB">
              <w:rPr>
                <w:rFonts w:ascii="Times New Roman" w:eastAsia="Times New Roman" w:hAnsi="Times New Roman" w:cs="Times New Roman"/>
                <w:b/>
                <w:bCs/>
                <w:sz w:val="12"/>
                <w:szCs w:val="12"/>
              </w:rPr>
              <w:t xml:space="preserve"> ОПШТИНЕ ПРЕШЕВО ЗА 2021 .год.                                                                                                                                                                     PLANI I   BUXHETIT  TË KOMUNËS SË PRESHEVËS PËR .v.2021                </w:t>
            </w:r>
          </w:p>
        </w:tc>
        <w:tc>
          <w:tcPr>
            <w:tcW w:w="3585" w:type="dxa"/>
            <w:gridSpan w:val="3"/>
            <w:tcBorders>
              <w:top w:val="single" w:sz="4" w:space="0" w:color="auto"/>
              <w:left w:val="nil"/>
              <w:bottom w:val="single" w:sz="4" w:space="0" w:color="auto"/>
              <w:right w:val="single" w:sz="4" w:space="0" w:color="000000"/>
            </w:tcBorders>
            <w:shd w:val="clear" w:color="CCFFFF" w:fill="CCFFFF"/>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4"/>
                <w:szCs w:val="14"/>
              </w:rPr>
            </w:pPr>
            <w:proofErr w:type="gramStart"/>
            <w:r w:rsidRPr="007666FB">
              <w:rPr>
                <w:rFonts w:ascii="Times New Roman" w:eastAsia="Times New Roman" w:hAnsi="Times New Roman" w:cs="Times New Roman"/>
                <w:b/>
                <w:bCs/>
                <w:sz w:val="14"/>
                <w:szCs w:val="14"/>
              </w:rPr>
              <w:t>РЕАЛИЗАЦИЈА  БУЏЕТА</w:t>
            </w:r>
            <w:proofErr w:type="gramEnd"/>
            <w:r w:rsidRPr="007666FB">
              <w:rPr>
                <w:rFonts w:ascii="Times New Roman" w:eastAsia="Times New Roman" w:hAnsi="Times New Roman" w:cs="Times New Roman"/>
                <w:b/>
                <w:bCs/>
                <w:sz w:val="14"/>
                <w:szCs w:val="14"/>
              </w:rPr>
              <w:t xml:space="preserve"> ОПШТИНЕ ПРЕШЕВО ЗА 2021 .год.                                                                              REALIZIMI  I  BUXHETIT  TË KOMUNËS SË PRESHEVËS PËR vitin 2021                </w:t>
            </w:r>
          </w:p>
        </w:tc>
        <w:tc>
          <w:tcPr>
            <w:tcW w:w="578" w:type="dxa"/>
            <w:tcBorders>
              <w:top w:val="nil"/>
              <w:left w:val="nil"/>
              <w:bottom w:val="nil"/>
              <w:right w:val="nil"/>
            </w:tcBorders>
            <w:shd w:val="clear" w:color="CCFFFF" w:fill="CCFFFF"/>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r>
      <w:tr w:rsidR="007666FB" w:rsidRPr="007666FB" w:rsidTr="007666FB">
        <w:trPr>
          <w:trHeight w:val="2460"/>
        </w:trPr>
        <w:tc>
          <w:tcPr>
            <w:tcW w:w="248" w:type="dxa"/>
            <w:tcBorders>
              <w:top w:val="nil"/>
              <w:left w:val="single" w:sz="8" w:space="0" w:color="auto"/>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Раздео-Pjesa</w:t>
            </w:r>
          </w:p>
        </w:tc>
        <w:tc>
          <w:tcPr>
            <w:tcW w:w="408" w:type="dxa"/>
            <w:tcBorders>
              <w:top w:val="nil"/>
              <w:left w:val="nil"/>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Глава Kreu</w:t>
            </w:r>
          </w:p>
        </w:tc>
        <w:tc>
          <w:tcPr>
            <w:tcW w:w="588" w:type="dxa"/>
            <w:tcBorders>
              <w:top w:val="nil"/>
              <w:left w:val="nil"/>
              <w:bottom w:val="single" w:sz="4" w:space="0" w:color="auto"/>
              <w:right w:val="nil"/>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Програм-ска Класиф.Aktiviteti programor</w:t>
            </w:r>
          </w:p>
        </w:tc>
        <w:tc>
          <w:tcPr>
            <w:tcW w:w="468" w:type="dxa"/>
            <w:tcBorders>
              <w:top w:val="nil"/>
              <w:left w:val="single" w:sz="4" w:space="0" w:color="auto"/>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Функција  Funksioni</w:t>
            </w:r>
          </w:p>
        </w:tc>
        <w:tc>
          <w:tcPr>
            <w:tcW w:w="408" w:type="dxa"/>
            <w:tcBorders>
              <w:top w:val="nil"/>
              <w:left w:val="nil"/>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Позиција Pozicioni</w:t>
            </w:r>
          </w:p>
        </w:tc>
        <w:tc>
          <w:tcPr>
            <w:tcW w:w="448" w:type="dxa"/>
            <w:tcBorders>
              <w:top w:val="nil"/>
              <w:left w:val="nil"/>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Економ. Класиф.  Klasifikimi ekonomik</w:t>
            </w:r>
          </w:p>
        </w:tc>
        <w:tc>
          <w:tcPr>
            <w:tcW w:w="2151" w:type="dxa"/>
            <w:tcBorders>
              <w:top w:val="nil"/>
              <w:left w:val="nil"/>
              <w:bottom w:val="single" w:sz="4" w:space="0" w:color="auto"/>
              <w:right w:val="single" w:sz="4" w:space="0" w:color="auto"/>
            </w:tcBorders>
            <w:shd w:val="clear" w:color="000000"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БУЏЕТ ОПШТИНЕ ПРЕШЕВО ЗА</w:t>
            </w:r>
            <w:r w:rsidRPr="007666FB">
              <w:rPr>
                <w:rFonts w:ascii="Times New Roman" w:eastAsia="Times New Roman" w:hAnsi="Times New Roman" w:cs="Times New Roman"/>
                <w:b/>
                <w:bCs/>
                <w:color w:val="000000"/>
                <w:sz w:val="12"/>
                <w:szCs w:val="12"/>
              </w:rPr>
              <w:t xml:space="preserve"> 2021</w:t>
            </w:r>
            <w:r w:rsidRPr="007666FB">
              <w:rPr>
                <w:rFonts w:ascii="Times New Roman" w:eastAsia="Times New Roman" w:hAnsi="Times New Roman" w:cs="Times New Roman"/>
                <w:color w:val="000000"/>
                <w:sz w:val="12"/>
                <w:szCs w:val="12"/>
              </w:rPr>
              <w:t xml:space="preserve"> .год.                                                                                                                                              </w:t>
            </w:r>
            <w:r w:rsidRPr="007666FB">
              <w:rPr>
                <w:rFonts w:ascii="Times New Roman" w:eastAsia="Times New Roman" w:hAnsi="Times New Roman" w:cs="Times New Roman"/>
                <w:b/>
                <w:bCs/>
                <w:color w:val="000000"/>
                <w:sz w:val="12"/>
                <w:szCs w:val="12"/>
              </w:rPr>
              <w:t xml:space="preserve">РАСХОДИ </w:t>
            </w:r>
            <w:r w:rsidRPr="007666FB">
              <w:rPr>
                <w:rFonts w:ascii="Times New Roman" w:eastAsia="Times New Roman" w:hAnsi="Times New Roman" w:cs="Times New Roman"/>
                <w:color w:val="000000"/>
                <w:sz w:val="12"/>
                <w:szCs w:val="12"/>
              </w:rPr>
              <w:t xml:space="preserve">                                                                                                                                                                               BUXHETI I  KOMUNËS SË PRESHEVËS PËR VITIN </w:t>
            </w:r>
            <w:r w:rsidRPr="007666FB">
              <w:rPr>
                <w:rFonts w:ascii="Times New Roman" w:eastAsia="Times New Roman" w:hAnsi="Times New Roman" w:cs="Times New Roman"/>
                <w:b/>
                <w:bCs/>
                <w:color w:val="000000"/>
                <w:sz w:val="12"/>
                <w:szCs w:val="12"/>
              </w:rPr>
              <w:t xml:space="preserve">2021 </w:t>
            </w:r>
            <w:r w:rsidRPr="007666FB">
              <w:rPr>
                <w:rFonts w:ascii="Times New Roman" w:eastAsia="Times New Roman" w:hAnsi="Times New Roman" w:cs="Times New Roman"/>
                <w:color w:val="000000"/>
                <w:sz w:val="12"/>
                <w:szCs w:val="12"/>
              </w:rPr>
              <w:t xml:space="preserve">                                                                                                          </w:t>
            </w:r>
            <w:r w:rsidRPr="007666FB">
              <w:rPr>
                <w:rFonts w:ascii="Times New Roman" w:eastAsia="Times New Roman" w:hAnsi="Times New Roman" w:cs="Times New Roman"/>
                <w:b/>
                <w:bCs/>
                <w:color w:val="000000"/>
                <w:sz w:val="12"/>
                <w:szCs w:val="12"/>
              </w:rPr>
              <w:t>ТE DALURAT</w:t>
            </w:r>
          </w:p>
        </w:tc>
        <w:tc>
          <w:tcPr>
            <w:tcW w:w="1412" w:type="dxa"/>
            <w:tcBorders>
              <w:top w:val="nil"/>
              <w:left w:val="nil"/>
              <w:bottom w:val="single" w:sz="4" w:space="0" w:color="auto"/>
              <w:right w:val="single" w:sz="4" w:space="0" w:color="auto"/>
            </w:tcBorders>
            <w:shd w:val="clear" w:color="CCFFFF"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УКУПНА ЈАВНА СРЕДСТВА                           GJITHSEJ MJETET PUBLIKE</w:t>
            </w:r>
          </w:p>
        </w:tc>
        <w:tc>
          <w:tcPr>
            <w:tcW w:w="1353" w:type="dxa"/>
            <w:tcBorders>
              <w:top w:val="nil"/>
              <w:left w:val="nil"/>
              <w:bottom w:val="single" w:sz="4" w:space="0" w:color="auto"/>
              <w:right w:val="single" w:sz="4" w:space="0" w:color="auto"/>
            </w:tcBorders>
            <w:shd w:val="clear" w:color="000000"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Средства из осталих извора Mjete nga burimet e tjera</w:t>
            </w:r>
          </w:p>
        </w:tc>
        <w:tc>
          <w:tcPr>
            <w:tcW w:w="1313" w:type="dxa"/>
            <w:tcBorders>
              <w:top w:val="nil"/>
              <w:left w:val="nil"/>
              <w:bottom w:val="single" w:sz="4" w:space="0" w:color="auto"/>
              <w:right w:val="single" w:sz="4" w:space="0" w:color="auto"/>
            </w:tcBorders>
            <w:shd w:val="clear" w:color="000000"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Укупна јавна средства         Gjithsej mjetet</w:t>
            </w:r>
          </w:p>
        </w:tc>
        <w:tc>
          <w:tcPr>
            <w:tcW w:w="1215" w:type="dxa"/>
            <w:tcBorders>
              <w:top w:val="nil"/>
              <w:left w:val="nil"/>
              <w:bottom w:val="single" w:sz="4" w:space="0" w:color="auto"/>
              <w:right w:val="single" w:sz="4" w:space="0" w:color="auto"/>
            </w:tcBorders>
            <w:shd w:val="clear" w:color="CCFFFF"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УКУПНА ЈАВНА СРЕДСТВА                           GJITHSEJ MJETET PUBLIKE</w:t>
            </w:r>
          </w:p>
        </w:tc>
        <w:tc>
          <w:tcPr>
            <w:tcW w:w="1175" w:type="dxa"/>
            <w:tcBorders>
              <w:top w:val="nil"/>
              <w:left w:val="nil"/>
              <w:bottom w:val="single" w:sz="4" w:space="0" w:color="auto"/>
              <w:right w:val="single" w:sz="4" w:space="0" w:color="auto"/>
            </w:tcBorders>
            <w:shd w:val="clear" w:color="000000"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Средства из осталих извора Mjete nga burimet e tjera</w:t>
            </w:r>
          </w:p>
        </w:tc>
        <w:tc>
          <w:tcPr>
            <w:tcW w:w="1195" w:type="dxa"/>
            <w:tcBorders>
              <w:top w:val="nil"/>
              <w:left w:val="nil"/>
              <w:bottom w:val="single" w:sz="4" w:space="0" w:color="auto"/>
              <w:right w:val="single" w:sz="4" w:space="0" w:color="auto"/>
            </w:tcBorders>
            <w:shd w:val="clear" w:color="000000" w:fill="DAEEF3"/>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                                    Укупна јавна средства         Gjithsej mjetet</w:t>
            </w:r>
          </w:p>
        </w:tc>
        <w:tc>
          <w:tcPr>
            <w:tcW w:w="578"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666FB" w:rsidRPr="007666FB" w:rsidRDefault="007666FB" w:rsidP="007666FB">
            <w:pPr>
              <w:spacing w:after="0" w:line="240" w:lineRule="auto"/>
              <w:jc w:val="center"/>
              <w:rPr>
                <w:rFonts w:ascii="Times New Roman" w:eastAsia="Times New Roman" w:hAnsi="Times New Roman" w:cs="Times New Roman"/>
                <w:sz w:val="16"/>
                <w:szCs w:val="16"/>
              </w:rPr>
            </w:pPr>
            <w:r w:rsidRPr="007666FB">
              <w:rPr>
                <w:rFonts w:ascii="Times New Roman" w:eastAsia="Times New Roman" w:hAnsi="Times New Roman" w:cs="Times New Roman"/>
                <w:sz w:val="16"/>
                <w:szCs w:val="16"/>
              </w:rPr>
              <w:t>%   разлика         dallimi</w:t>
            </w:r>
          </w:p>
        </w:tc>
      </w:tr>
      <w:tr w:rsidR="007666FB" w:rsidRPr="007666FB" w:rsidTr="007666FB">
        <w:trPr>
          <w:trHeight w:val="375"/>
        </w:trPr>
        <w:tc>
          <w:tcPr>
            <w:tcW w:w="248" w:type="dxa"/>
            <w:tcBorders>
              <w:top w:val="nil"/>
              <w:left w:val="single" w:sz="8" w:space="0" w:color="auto"/>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w:t>
            </w:r>
          </w:p>
        </w:tc>
        <w:tc>
          <w:tcPr>
            <w:tcW w:w="408"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2</w:t>
            </w:r>
          </w:p>
        </w:tc>
        <w:tc>
          <w:tcPr>
            <w:tcW w:w="588"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3</w:t>
            </w:r>
          </w:p>
        </w:tc>
        <w:tc>
          <w:tcPr>
            <w:tcW w:w="468" w:type="dxa"/>
            <w:tcBorders>
              <w:top w:val="nil"/>
              <w:left w:val="single" w:sz="4" w:space="0" w:color="auto"/>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4</w:t>
            </w:r>
          </w:p>
        </w:tc>
        <w:tc>
          <w:tcPr>
            <w:tcW w:w="408"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5</w:t>
            </w:r>
          </w:p>
        </w:tc>
        <w:tc>
          <w:tcPr>
            <w:tcW w:w="448"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6</w:t>
            </w:r>
          </w:p>
        </w:tc>
        <w:tc>
          <w:tcPr>
            <w:tcW w:w="2151"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7</w:t>
            </w:r>
          </w:p>
        </w:tc>
        <w:tc>
          <w:tcPr>
            <w:tcW w:w="1412" w:type="dxa"/>
            <w:tcBorders>
              <w:top w:val="nil"/>
              <w:left w:val="single" w:sz="8" w:space="0" w:color="auto"/>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8</w:t>
            </w:r>
          </w:p>
        </w:tc>
        <w:tc>
          <w:tcPr>
            <w:tcW w:w="1353"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9</w:t>
            </w:r>
          </w:p>
        </w:tc>
        <w:tc>
          <w:tcPr>
            <w:tcW w:w="1313"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10</w:t>
            </w:r>
          </w:p>
        </w:tc>
        <w:tc>
          <w:tcPr>
            <w:tcW w:w="1215" w:type="dxa"/>
            <w:tcBorders>
              <w:top w:val="nil"/>
              <w:left w:val="single" w:sz="8" w:space="0" w:color="auto"/>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11</w:t>
            </w:r>
          </w:p>
        </w:tc>
        <w:tc>
          <w:tcPr>
            <w:tcW w:w="1175" w:type="dxa"/>
            <w:tcBorders>
              <w:top w:val="nil"/>
              <w:left w:val="nil"/>
              <w:bottom w:val="single" w:sz="8" w:space="0" w:color="auto"/>
              <w:right w:val="single" w:sz="4" w:space="0" w:color="auto"/>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12</w:t>
            </w:r>
          </w:p>
        </w:tc>
        <w:tc>
          <w:tcPr>
            <w:tcW w:w="1195"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13</w:t>
            </w:r>
          </w:p>
        </w:tc>
        <w:tc>
          <w:tcPr>
            <w:tcW w:w="578"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14</w:t>
            </w:r>
          </w:p>
        </w:tc>
      </w:tr>
      <w:tr w:rsidR="007666FB" w:rsidRPr="007666FB" w:rsidTr="007666FB">
        <w:trPr>
          <w:trHeight w:val="330"/>
        </w:trPr>
        <w:tc>
          <w:tcPr>
            <w:tcW w:w="2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R</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65942</w:t>
            </w:r>
          </w:p>
        </w:tc>
        <w:tc>
          <w:tcPr>
            <w:tcW w:w="46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BFBFBF"/>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СКУПШТИНА ОПШТИНЕ                                                                                          KUVENDI KOMUNAL</w:t>
            </w:r>
          </w:p>
        </w:tc>
        <w:tc>
          <w:tcPr>
            <w:tcW w:w="1412"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215"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16 - ПОЛИТИЧКИ СИСТЕМ ЛОКАЛНЕ САМОУПРАВЕ                                         PROGRAMI 16 -SISTEMI POLITIK I ADMINISTRATES KOMUNALE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2101-0001</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Скупштине   Општине                                                          Funksionimi  i Kuvendit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Извршни и законодавни органи,           Organet egzekutive dhe ligjëdhënëse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dhe kompenzimet e të punësuarve (të ardhurat)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6,720,000.00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6,718,361.16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6,718,361.16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në llogari të punëdhënësit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1,120,000.00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1,113,728.39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1,113,728.39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99.44</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  Të dhënat në natur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1,015.00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67.67</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3.1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129,896.00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129,896.00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129,896.00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129,896.00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запослене,Kompenzimi i shpenzimeve të të punësuarve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310,000.00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280,141.90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280,141.90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90.37</w:t>
            </w: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448.86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448.86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0.90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udhëtimit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55,258.00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55,258.00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36.84</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Услуге по уговору,                   Shërbimet sipas kontratës</w:t>
            </w:r>
          </w:p>
        </w:tc>
        <w:tc>
          <w:tcPr>
            <w:tcW w:w="1412"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14,179,500.00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14,179,500.00</w:t>
            </w:r>
          </w:p>
        </w:tc>
        <w:tc>
          <w:tcPr>
            <w:tcW w:w="1215"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14,175,672.00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14,175,672.00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Матерјал,                       Materjali</w:t>
            </w:r>
          </w:p>
        </w:tc>
        <w:tc>
          <w:tcPr>
            <w:tcW w:w="1412"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1,088,000.00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1,088,000.00</w:t>
            </w:r>
          </w:p>
        </w:tc>
        <w:tc>
          <w:tcPr>
            <w:tcW w:w="1215"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1,038,000.00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1,038,000.00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95.40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Дотације невладиним организацијама-                                                                    Dotacionet e organizatave joqeveritare-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7,580,000.00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7,580,000.00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7,580,000.00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31,328,896.00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31,328,896.00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31,092,521.31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31,092,521.31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99.25</w:t>
            </w: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програмску активност,                                          Burimet e financimit për aktivitetin programor           2101-0001: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31,328,896.00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31,328,896.00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31,092,521.31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31,092,521.31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99.25</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2101-0001: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31,328,896.00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31,328,896.00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31,092,521.31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31,092,521.31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99.25</w:t>
            </w:r>
          </w:p>
        </w:tc>
      </w:tr>
      <w:tr w:rsidR="007666FB" w:rsidRPr="007666FB" w:rsidTr="007666FB">
        <w:trPr>
          <w:trHeight w:val="4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R</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65940</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BFBFB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ОПШТИНСКО ВЕЋЕ                        KËSHILLI KOMUNAL</w:t>
            </w:r>
          </w:p>
        </w:tc>
        <w:tc>
          <w:tcPr>
            <w:tcW w:w="1412"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215"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16 - ПОЛИТИЧКИ СИСТЕМ ЛОКАЛНЕ САМОУПРАВЕ                                                 PROGRAMI  16 -SISTEMI POLITIK I ADMINISTRATES KOMUNALE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2101-0003</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Подршка раду извршних органа власти и скупштине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Извршни и законодавни органи,           Organet egzekutive dhe ligjëdhënëse</w:t>
            </w:r>
          </w:p>
        </w:tc>
        <w:tc>
          <w:tcPr>
            <w:tcW w:w="1412"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dhe kompenzimet e të punësuarve (të ardhurat)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6,200,000.00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6,025,994.91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6,025,994.91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në llogari të punëdhënësit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1,005,619.79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1,005,619.79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95.77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запослене,Kompenzimi i shpenzimeve të të punësuarve</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125,000.00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67,736.02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67,736.02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54.19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103,321.00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103,321.00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86.10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2,888,246.84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2,888,246.84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99.59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10,395,000.00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10,395,000.00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10,090,918.56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10,090,918.56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10,395,000.00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10,395,000.00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10,090,918.56</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10,090,918.56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97.07</w:t>
            </w:r>
          </w:p>
        </w:tc>
      </w:tr>
      <w:tr w:rsidR="007666FB" w:rsidRPr="007666FB" w:rsidTr="007666FB">
        <w:trPr>
          <w:trHeight w:val="480"/>
        </w:trPr>
        <w:tc>
          <w:tcPr>
            <w:tcW w:w="2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3</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R</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65941</w:t>
            </w:r>
          </w:p>
        </w:tc>
        <w:tc>
          <w:tcPr>
            <w:tcW w:w="46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BFBFB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ПРЕДСЕДНИК  ОПШТИНЕ                                                              KRYETARI I KOMUNES</w:t>
            </w:r>
          </w:p>
        </w:tc>
        <w:tc>
          <w:tcPr>
            <w:tcW w:w="1412"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215"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16 - ПОЛИТИЧКИ СИСТЕМ ЛОКАЛНЕ САМОУПРАВЕ                                                 PROGRAMI  16 -SISTEMI POLITIK I ADMINISTRATES KOMUNALE</w:t>
            </w:r>
          </w:p>
        </w:tc>
        <w:tc>
          <w:tcPr>
            <w:tcW w:w="4078" w:type="dxa"/>
            <w:gridSpan w:val="3"/>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28"/>
                <w:szCs w:val="28"/>
              </w:rPr>
            </w:pPr>
            <w:r w:rsidRPr="007666FB">
              <w:rPr>
                <w:rFonts w:ascii="Times New Roman" w:eastAsia="Times New Roman" w:hAnsi="Times New Roman" w:cs="Times New Roman"/>
                <w:color w:val="000000"/>
                <w:sz w:val="28"/>
                <w:szCs w:val="28"/>
              </w:rPr>
              <w:t> </w:t>
            </w:r>
          </w:p>
        </w:tc>
        <w:tc>
          <w:tcPr>
            <w:tcW w:w="3585" w:type="dxa"/>
            <w:gridSpan w:val="3"/>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28"/>
                <w:szCs w:val="28"/>
              </w:rPr>
            </w:pPr>
            <w:r w:rsidRPr="007666FB">
              <w:rPr>
                <w:rFonts w:ascii="Times New Roman" w:eastAsia="Times New Roman" w:hAnsi="Times New Roman" w:cs="Times New Roman"/>
                <w:color w:val="000000"/>
                <w:sz w:val="28"/>
                <w:szCs w:val="28"/>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2101-0002</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Функсионисањизвршни органа            Funksionimi i organeve ekzekutive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r w:rsidRPr="007666FB">
              <w:rPr>
                <w:rFonts w:ascii="Times New Roman" w:eastAsia="Times New Roman" w:hAnsi="Times New Roman" w:cs="Times New Roman"/>
                <w:b/>
                <w:bCs/>
                <w:i/>
                <w:iCs/>
                <w:color w:val="000000"/>
                <w:sz w:val="12"/>
                <w:szCs w:val="12"/>
              </w:rPr>
              <w:t>111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Извршни и законодавни органи,           Organet egzekutive dhe ligjëdhënëse</w:t>
            </w:r>
          </w:p>
        </w:tc>
        <w:tc>
          <w:tcPr>
            <w:tcW w:w="1412"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dhe kompenzimet e të punësuarve (të ardhurat)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4,199,992.44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4,199,992.44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në llogari të punëdhënësit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699,999.90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699,999.90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  Të dhënat në natur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2,351.00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2,351.00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23.51</w:t>
            </w:r>
          </w:p>
        </w:tc>
      </w:tr>
      <w:tr w:rsidR="007666FB" w:rsidRPr="007666FB" w:rsidTr="007666FB">
        <w:trPr>
          <w:trHeight w:val="5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запослене,Kompenzimi i shpenzimeve të të punësuarve</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225,000.00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213,489.02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213,489.02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54,223.00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54,223.00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udhëtimit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274,149.00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274,149.00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54.83</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3,260,000.00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3,260,000.00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3,256,842.30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3,256,842.30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99.90</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8,701,046.66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8,701,046.66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95.67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9,095,000.00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9,095,000.00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8,701,046.66</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8,701,046.66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95.67</w:t>
            </w:r>
          </w:p>
        </w:tc>
      </w:tr>
      <w:tr w:rsidR="007666FB" w:rsidRPr="007666FB" w:rsidTr="007666FB">
        <w:trPr>
          <w:trHeight w:val="495"/>
        </w:trPr>
        <w:tc>
          <w:tcPr>
            <w:tcW w:w="2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4</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P</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74863</w:t>
            </w:r>
          </w:p>
        </w:tc>
        <w:tc>
          <w:tcPr>
            <w:tcW w:w="46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BFBFB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ОПШТИНСКО  ПРАВОБРАНИЛАШТВО                                                   AVOKATI KOMUNAL</w:t>
            </w:r>
          </w:p>
        </w:tc>
        <w:tc>
          <w:tcPr>
            <w:tcW w:w="1412"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215"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ПРОГРАМ 15: ОПШТЕ  УСЛУГЕ ЈАВНЕ УПРАВЕ                                                                         PROGRAMI 15:  SHERBIMET E PERGJITHSHME ADMINISTRATIVE PUBLIKE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7FEFF"/>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0602-0004</w:t>
            </w:r>
          </w:p>
        </w:tc>
        <w:tc>
          <w:tcPr>
            <w:tcW w:w="408" w:type="dxa"/>
            <w:tcBorders>
              <w:top w:val="nil"/>
              <w:left w:val="nil"/>
              <w:bottom w:val="nil"/>
              <w:right w:val="nil"/>
            </w:tcBorders>
            <w:shd w:val="clear" w:color="000000" w:fill="E7FEF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7FEF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7FEF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Општинско јавно правобранилаштво     Avokati publik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330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 xml:space="preserve">Судови                  Gjygjet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shtesat dhe kompenzimi i të punësuarve (të ardhurat)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1,414,999.92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1,414,999.92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punëdhënësit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236,118.38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236,118.38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98.38</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  Të dhënat në natur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37,618.01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37,618.01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75.24</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udhëtimit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330: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1,711,000.00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1,711,000.00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1,688,736.31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1,688,736.31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330: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1,711,000.00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1,711,000.00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1,688,736.31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1,688,736.31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98.70</w:t>
            </w:r>
          </w:p>
        </w:tc>
      </w:tr>
      <w:tr w:rsidR="007666FB" w:rsidRPr="007666FB" w:rsidTr="007666FB">
        <w:trPr>
          <w:trHeight w:val="330"/>
        </w:trPr>
        <w:tc>
          <w:tcPr>
            <w:tcW w:w="2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5</w:t>
            </w:r>
          </w:p>
        </w:tc>
        <w:tc>
          <w:tcPr>
            <w:tcW w:w="408" w:type="dxa"/>
            <w:tcBorders>
              <w:top w:val="nil"/>
              <w:left w:val="nil"/>
              <w:bottom w:val="nil"/>
              <w:right w:val="nil"/>
            </w:tcBorders>
            <w:shd w:val="clear" w:color="000000" w:fill="C0C0C0"/>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P</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06754</w:t>
            </w:r>
          </w:p>
        </w:tc>
        <w:tc>
          <w:tcPr>
            <w:tcW w:w="468" w:type="dxa"/>
            <w:tcBorders>
              <w:top w:val="nil"/>
              <w:left w:val="nil"/>
              <w:bottom w:val="nil"/>
              <w:right w:val="nil"/>
            </w:tcBorders>
            <w:shd w:val="clear" w:color="000000" w:fill="C0C0C0"/>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000000" w:fill="C0C0C0"/>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48" w:type="dxa"/>
            <w:tcBorders>
              <w:top w:val="nil"/>
              <w:left w:val="nil"/>
              <w:bottom w:val="nil"/>
              <w:right w:val="nil"/>
            </w:tcBorders>
            <w:shd w:val="clear" w:color="000000" w:fill="C0C0C0"/>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2151" w:type="dxa"/>
            <w:tcBorders>
              <w:top w:val="nil"/>
              <w:left w:val="nil"/>
              <w:bottom w:val="nil"/>
              <w:right w:val="nil"/>
            </w:tcBorders>
            <w:shd w:val="clear" w:color="000000" w:fill="C0C0C0"/>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ОПШТИНСКА  УПРАВА                                                       ADMINISTRATA KOMUNALE</w:t>
            </w:r>
          </w:p>
        </w:tc>
        <w:tc>
          <w:tcPr>
            <w:tcW w:w="1412" w:type="dxa"/>
            <w:tcBorders>
              <w:top w:val="nil"/>
              <w:left w:val="single" w:sz="8" w:space="0" w:color="auto"/>
              <w:bottom w:val="nil"/>
              <w:right w:val="nil"/>
            </w:tcBorders>
            <w:shd w:val="clear" w:color="000000" w:fill="C0C0C0"/>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000000" w:fill="C0C0C0"/>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nil"/>
              <w:left w:val="single" w:sz="8" w:space="0" w:color="auto"/>
              <w:bottom w:val="nil"/>
              <w:right w:val="nil"/>
            </w:tcBorders>
            <w:shd w:val="clear" w:color="000000" w:fill="C0C0C0"/>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C0C0C0"/>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ПРОГРАМ 15: ОПШТЕ  УСЛУГЕ ЈАВНЕ УПРАВЕ                                                                         PROGRAMI 15:  SHERBIMET E PERGJITHSHME ADMINISTRATIVE PUBLIKE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0602-0001</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локалне самоуправе,        Funksionimi i vetëqeverisjes lokale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Извршни и законодавни органи,           Organet egzekutive dhe ligjëdhënëse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shtesat dhe kompenzimet të punësuarve (të ardhurat)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89,522,000.00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89,522,000.00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89,521,999.31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89,521,999.31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punëdhënësit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14,800,000.00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14,492,894.46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14,492,894.46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97.92</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  Të dhënat në natur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554,841.00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554,841.00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92.47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994,348.00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994,348.00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90.40</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запослене,Kompenzimi i shpenzimeve të të punësuarve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5,550,000.00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5,550,000.00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5,474,535.25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5,474,535.25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98.64</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Награде запосленима и остали посебни расходи                                                                      Dhuratat për të punësuarit dhe të dalat tjera të posaçme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1,800,000.00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1,758,667.36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1,758,667.36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10,126,257.25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10,126,257.25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101.26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 te udhëtimit zyrtar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751,406.97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751,406.97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93.93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11,179,709.69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11,179,709.69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Специјализоване услуге,           Shërbimet e specializuara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95,196.60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95,196.60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95.20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2,659,616.39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2,659,616.39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98.50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Материјал,                                           Materjali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6,499,756.02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6,499,756.02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5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1,890,000.00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1,890,000.00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1,778,092.50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1,778,092.50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Порези, обавезне таксе, казне и пенали                                                                        </w:t>
            </w:r>
            <w:r w:rsidRPr="007666FB">
              <w:rPr>
                <w:rFonts w:ascii="Times New Roman" w:eastAsia="Times New Roman" w:hAnsi="Times New Roman" w:cs="Times New Roman"/>
                <w:color w:val="000000"/>
                <w:sz w:val="12"/>
                <w:szCs w:val="12"/>
              </w:rPr>
              <w:lastRenderedPageBreak/>
              <w:t>Tatimet, taksat obligative dhe denimet, penalet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lastRenderedPageBreak/>
              <w:t>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90,328.00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90,328.00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15.05</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Новчане казне и пенали по решењу судова                                                                             Denimet në të holla e penalet sipas vendimeve të gjygjit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10,449,206.04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10,549,206.04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90.94</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Накнада штете за повреде или штету насталу услед елементарних непогода или других природних узрока Kompenzimi i denimeve per demtimet e bëra nga fatkeqesit elementare, ose fatkeqesive tjera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12,890,000.00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23,560,000.00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36,450,000.00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11,795,068.25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22,485,942.60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34,281,010.85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w:t>
            </w: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Накнада штете за повреде или штету нанету од стране државних органа    Kompenzimi  i dënimit per dëmtimet e bëra nga organet shtetrore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1,593,706.00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1,593,706.00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83.88</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1,582,071.00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1,582,071.00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1,242,123.72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1,242,123.72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78.51</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2,637,356.00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2,637,356.00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2,630,346.00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2,630,346.00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177,671,427.00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177,671,427.00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173,688,098.81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173,688,098.81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23,560,000.00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23,560,000.00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22,485,942.60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22,485,942.60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95.44</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111:</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177,671,427.00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23,660,000.00</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201,331,427.00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173,688,098.81</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22,585,942.60</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196,274,041.41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97.49</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0602-5002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Рехабилитација просторија Основног суда у Прешеву - Rehabilitimi i hapesirave te Gjyqit themelore ne Presheve.</w:t>
            </w:r>
          </w:p>
        </w:tc>
        <w:tc>
          <w:tcPr>
            <w:tcW w:w="1412"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Calibri" w:eastAsia="Times New Roman" w:hAnsi="Calibri" w:cs="Calibri"/>
                <w:color w:val="000000"/>
              </w:rPr>
            </w:pP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Calibri" w:eastAsia="Times New Roman" w:hAnsi="Calibri" w:cs="Calibri"/>
                <w:color w:val="000000"/>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330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Судови    Gjygjet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Текући трансфери осталим нивоима власти                                                              Transferet vijues niveleve tjera qeveritare </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618,220.00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618,220.00</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330: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618,220.00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618,220.00</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330: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0602-5002: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0602-5002: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618,220.00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0602-0009</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Резерва                       Rezerva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Опште јавне услуге некласификоване на другом месту;                                            Shërbimet publike të përgjithshme të klasifikuara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49912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Текућа резерва,                                Rezerva e rrjedhëse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6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6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Функција 160: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0602-0010</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Резерва                               Rezerva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0"/>
                <w:szCs w:val="10"/>
              </w:rPr>
            </w:pPr>
            <w:r w:rsidRPr="007666FB">
              <w:rPr>
                <w:rFonts w:ascii="Times New Roman" w:eastAsia="Times New Roman" w:hAnsi="Times New Roman" w:cs="Times New Roman"/>
                <w:b/>
                <w:bCs/>
                <w:sz w:val="10"/>
                <w:szCs w:val="10"/>
              </w:rPr>
              <w:t>Опште јавне услуге некласификоване на другом месту;                                                                         Shërbimet publike të përgjithshme të klasifikuara në vendin tjetër</w:t>
            </w:r>
          </w:p>
        </w:tc>
        <w:tc>
          <w:tcPr>
            <w:tcW w:w="1412" w:type="dxa"/>
            <w:tcBorders>
              <w:top w:val="nil"/>
              <w:left w:val="single" w:sz="8" w:space="0" w:color="auto"/>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0.50</w:t>
            </w:r>
          </w:p>
        </w:tc>
        <w:tc>
          <w:tcPr>
            <w:tcW w:w="1353"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1,748,444.26</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0.50</w:t>
            </w:r>
          </w:p>
        </w:tc>
        <w:tc>
          <w:tcPr>
            <w:tcW w:w="1175"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1,748,444.26</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6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49911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Стална резерва,           Rezerva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0602-0001</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локалне самоуправе  општинe, Funksionimi i vetëqeverisjes lokale, Komunës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180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 xml:space="preserve">Трансфери општег карактера између различитих нивоа власти </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Накнаде за социјалну заштиту из буџета    Kompenzimet për mbrojtjen sociale nga buxheti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273,600.00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273,600.00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232,980.47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232,980.47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85.15</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Дотације невладиним организацијама                                                                      Dotacionet e organizatave joqeveritare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3,288,550.00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3,196,076.00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3,284,626.00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180:</w:t>
            </w:r>
          </w:p>
        </w:tc>
        <w:tc>
          <w:tcPr>
            <w:tcW w:w="1412"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98.72</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180:</w:t>
            </w:r>
          </w:p>
        </w:tc>
        <w:tc>
          <w:tcPr>
            <w:tcW w:w="1412"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3,562,150.00</w:t>
            </w:r>
          </w:p>
        </w:tc>
        <w:tc>
          <w:tcPr>
            <w:tcW w:w="121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3,517,606.47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98.75</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програм.активност 0602-0001:                                 Burimet e financimit për aktivitetin programor 0602-0001:</w:t>
            </w:r>
          </w:p>
        </w:tc>
        <w:tc>
          <w:tcPr>
            <w:tcW w:w="1412"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98.72</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0602-0001:</w:t>
            </w:r>
          </w:p>
        </w:tc>
        <w:tc>
          <w:tcPr>
            <w:tcW w:w="1412"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3,473,600.00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3,562,150.00</w:t>
            </w:r>
          </w:p>
        </w:tc>
        <w:tc>
          <w:tcPr>
            <w:tcW w:w="121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3,429,056.47</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88,550.00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3,517,606.47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98.75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0602-0001</w:t>
            </w:r>
          </w:p>
        </w:tc>
        <w:tc>
          <w:tcPr>
            <w:tcW w:w="40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локалне самоуправе општинe, Funksionimi i vetëqeverisjes lokale, Komunës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r w:rsidRPr="007666FB">
              <w:rPr>
                <w:rFonts w:ascii="Times New Roman" w:eastAsia="Times New Roman" w:hAnsi="Times New Roman" w:cs="Times New Roman"/>
                <w:b/>
                <w:bCs/>
                <w:i/>
                <w:iCs/>
                <w:color w:val="000000"/>
                <w:sz w:val="12"/>
                <w:szCs w:val="12"/>
              </w:rPr>
              <w:t>160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Опште јавне услуге некласификоване на другом месту;                                                                         Shërbimet publike të përgjithshme të klasifikuara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kontrates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1,740,000.00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1,728,873.00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1,728,873.00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Специјализоване услуге  -  Shërbime të specializuara </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1,598,502.49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1,598,502.49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99.91</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Материјал</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106,531.00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106,531.00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106,531.00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106,531.00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54/2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Makinat dhe paisjet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1,069,200.00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1,069,200.00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1,069,200.00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1,069,200.00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Текући трансфери осталим нивоима власти                                                              Transferet vijues niveleve tjera qeveritare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функцију 160: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99.66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4,915,731.00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4,903,106.49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99.74</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Програмску активност 0602-0001: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99.66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0602-0001: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4,915,731.00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4,903,106.49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99.74</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 15:</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99.66</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 15: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3,740,000.00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4,915,731.00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3,727,375.49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1,175,731.00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4,903,106.49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99.74</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0602-0007</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националне савета Funksionimi i këshillave nacionale</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Трансфери општег карактера између различитих нивоа власти</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Национални савет,  </w:t>
            </w:r>
            <w:r w:rsidRPr="007666FB">
              <w:rPr>
                <w:rFonts w:ascii="Times New Roman" w:eastAsia="Times New Roman" w:hAnsi="Times New Roman" w:cs="Times New Roman"/>
                <w:b/>
                <w:bCs/>
                <w:sz w:val="12"/>
                <w:szCs w:val="12"/>
              </w:rPr>
              <w:t xml:space="preserve">   Këshilli nacional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180: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180: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0602-0014</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Управљање у ванредним ситуацијама                     Menaxhimi me situatën e jashtëzakonshme COVID 19</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070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помоћ угроженом становништву, некласификована на другом месту                                   Ndihmat socila e popullatës së rrezikuar, e paklasifikuar nëvendin tjetër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Накнаде за социјалну заштиту из буџета                                                            Kompenzimet për mbrojtjen sociale nga buxheti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29,638,978.34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29,638,978.34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98.80</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заФункција 070: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29,638,978.34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29,638,978.34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98.80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070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29,638,978.34</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29,638,978.34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98.80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V</w:t>
            </w:r>
          </w:p>
        </w:tc>
        <w:tc>
          <w:tcPr>
            <w:tcW w:w="58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1501</w:t>
            </w:r>
          </w:p>
        </w:tc>
        <w:tc>
          <w:tcPr>
            <w:tcW w:w="46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3: ЛОКАЛНИ ЕКОНОМСКИ РАЗВОЈ                                                                      PROGRAMI 3: ZHVILLIMI EKONOMIK LOKAL</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1501-0002</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Мере активне политике запошлавања     Masa aktive të politikës së punësimit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Општи економски и комерцијални послови                                                                     Punët e përgjithëshme ekonomike dhe komerciale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454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Субвенције приватним предузећима                          Subvencionet  e ndërmarrjeve private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378,000.00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322,806.30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322,806.30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85.40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322,806.30</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322,806.30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85.40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353"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322,806.30</w:t>
            </w:r>
          </w:p>
        </w:tc>
        <w:tc>
          <w:tcPr>
            <w:tcW w:w="117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322,806.30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85.40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1501-0003</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Подстицаји за развој предузетништва                    Stimulimi në zhvillimin  e ndërmarrësisë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Општи економски и комерцијални послови                                                                     Punët e përgjithëshme ekonomike dhe komerciale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20"/>
                <w:szCs w:val="20"/>
              </w:rPr>
            </w:pPr>
            <w:r w:rsidRPr="007666FB">
              <w:rPr>
                <w:rFonts w:ascii="Times New Roman" w:eastAsia="Times New Roman" w:hAnsi="Times New Roman" w:cs="Times New Roman"/>
                <w:color w:val="000000"/>
                <w:sz w:val="20"/>
                <w:szCs w:val="20"/>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20"/>
                <w:szCs w:val="20"/>
              </w:rPr>
            </w:pPr>
            <w:r w:rsidRPr="007666FB">
              <w:rPr>
                <w:rFonts w:ascii="Times New Roman" w:eastAsia="Times New Roman" w:hAnsi="Times New Roman" w:cs="Times New Roman"/>
                <w:color w:val="000000"/>
                <w:sz w:val="20"/>
                <w:szCs w:val="20"/>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8"/>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xml:space="preserve">Текући трансфери осталим нивоима власти                                                                  Transferet vijues niveleve tjera qeveritare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17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L</w:t>
            </w:r>
          </w:p>
        </w:tc>
        <w:tc>
          <w:tcPr>
            <w:tcW w:w="58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w:t>
            </w:r>
          </w:p>
        </w:tc>
        <w:tc>
          <w:tcPr>
            <w:tcW w:w="46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11 СОЦИЈАЛНА И ДЕЧЈА ЗАШТИТА                                  PROGRAMI 11    MBROJTJA SOCIALE  E FËMIVE</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Једнократне помоћи и други облици помоћи                                                             Ndihmat momentale dhe forma tjera të ndihmës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28"/>
                <w:szCs w:val="28"/>
              </w:rPr>
            </w:pPr>
            <w:r w:rsidRPr="007666FB">
              <w:rPr>
                <w:rFonts w:ascii="Times New Roman" w:eastAsia="Times New Roman" w:hAnsi="Times New Roman" w:cs="Times New Roman"/>
                <w:color w:val="FF0000"/>
                <w:sz w:val="28"/>
                <w:szCs w:val="28"/>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28"/>
                <w:szCs w:val="28"/>
              </w:rPr>
            </w:pPr>
            <w:r w:rsidRPr="007666FB">
              <w:rPr>
                <w:rFonts w:ascii="Times New Roman" w:eastAsia="Times New Roman" w:hAnsi="Times New Roman" w:cs="Times New Roman"/>
                <w:color w:val="FF0000"/>
                <w:sz w:val="28"/>
                <w:szCs w:val="28"/>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7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070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помоћ угроженом становништву, некласификована на другом месту                                   Ndihmat socila e popullatës së rrezikuar, e paklasifikuar nëvendin tjetër</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осталим нивоима власти,                                                              Transferet vijues niveleve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2,276,000.00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2,276,000.00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2,105,098.55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2,105,098.55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92.49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070: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2,276,000.00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2,276,000.00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2,105,098.55</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2,105,098.55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92.49</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Функција 070: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2,276,000.00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2,276,000.00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2,105,098.55</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2,105,098.55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92.49</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Дневне услуге заједници         Sherbimet ditore te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070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Социјална помоћ некласификована на другом месту, Ndihma sociale e pakualifikuar në vendin tjetër</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осталим нивоима власти ,            Transferet vijues niveleve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1,463,829.00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2,886,172.00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4,350,001.00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1,463,828.50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2,786,032.62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4,249,861.12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070: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1,463,828.50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1,463,828.50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2,886,172.00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2,886,172.00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2,786,032.62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2,786,032.62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96.53</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070: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1,463,829.00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2,886,172.00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4,350,001.00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1,463,828.50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2,786,032.62</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4,249,861.12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97.70</w:t>
            </w: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0901-0008</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Подршка особама са инвалидитетом   Përkrahja e personave nevoja të vecanta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070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Социјална помоћ некласификована на другом месту, Ndihma sociale e pakualifikuar në vendin tjetër</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осталим нивоима власти ,            Transferet vijues niveleve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1,630,710.00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3,565,000.00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1,595,480.49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3,529,770.49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070: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1,630,710.00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1,630,710.00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1,595,480.49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1,595,480.49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97.84</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070: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1,630,710.00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3,565,000.00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1,595,480.49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1,934,290.00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3,529,770.49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99.01</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Једнократне помоћи и други облици помоћи,              Ndihmat momentale dhe forma tjera të ndihmës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090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Социјална заштита некласификована на другом месту,            Mbrojtja sociale e paklasifikuar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Накнаде за социјалну заштиту из буџета                                                            Kompenzimet për mbrojtjen sociale nga buxheti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10,333,854.00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27,333,854.00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8,901,523.80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25,484,368.71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93.23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090: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10,261,854.00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10,261,854.00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8,829,523.80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8,829,523.80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86.04</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Функција 090: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10,333,854.00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27,333,854.00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8,901,523.80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25,484,368.71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93.23</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Програм.активност 0901-0001: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10,261,854.00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10,261,854.00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8,829,523.80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8,829,523.80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86.04</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Свега за Програмску активност 0901-0001: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10,333,854.00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27,333,854.00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16,582,844.91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8,901,523.80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25,484,368.71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93.23</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0901-0007</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Подршка рађању и родите</w:t>
            </w:r>
            <w:r w:rsidRPr="007666FB">
              <w:rPr>
                <w:rFonts w:ascii="Calibri" w:eastAsia="Times New Roman" w:hAnsi="Calibri" w:cs="Calibri"/>
                <w:b/>
                <w:bCs/>
                <w:sz w:val="12"/>
                <w:szCs w:val="12"/>
              </w:rPr>
              <w:t>љство  Mbështetja e lindjes dhe prindërit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040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Породица и деце  Familja dhe fëmijët</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за социјалну заштиту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040: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99.79</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040: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Програм.активност 0901-0007:</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0901-0007:</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353"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117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9,480,000.00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29"/>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0901-0005</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Активности Црвеног крста     Aktivitetet e Kryqit Kuq</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090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Социјална заштита некласификована на другом месту,                                                           Mbrojtja sociale e paklasifikuar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Дотације невладиним организацијама                                 Dotacionet e organizatave joqeveritare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96.03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090: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96.03</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090: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96.03</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0901-0005:</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96.03</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0901-0005: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4,801,286.43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96.03</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0901-0004</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Саветодавно-терапијске и социјално-едукативна услуге     Shërbime këshilluese dhe terapeutike dhe social-arsimore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070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Социјална помоћ некласификована на другом месту, Ndihma sociale e pakualifikuar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за социјалну заштиту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299,300.75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070: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98.60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070: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299,300.75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99.77</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0901-0004: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lang w:val="sr-Cyrl-RS"/>
              </w:rPr>
              <w:t>50.000,</w:t>
            </w:r>
            <w:r w:rsidRPr="007666FB">
              <w:rPr>
                <w:rFonts w:ascii="Times New Roman" w:eastAsia="Times New Roman" w:hAnsi="Times New Roman" w:cs="Times New Roman"/>
                <w:color w:val="000000"/>
                <w:sz w:val="12"/>
                <w:szCs w:val="12"/>
              </w:rPr>
              <w:t>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550BB1" w:rsidP="00550BB1">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lang w:val="sr-Cyrl-RS"/>
              </w:rPr>
              <w:t>49.300,75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lang w:val="sr-Cyrl-RS"/>
              </w:rPr>
            </w:pPr>
            <w:r>
              <w:rPr>
                <w:rFonts w:ascii="Times New Roman" w:eastAsia="Times New Roman" w:hAnsi="Times New Roman" w:cs="Times New Roman"/>
                <w:color w:val="000000"/>
                <w:sz w:val="12"/>
                <w:szCs w:val="12"/>
                <w:lang w:val="sr-Cyrl-RS"/>
              </w:rPr>
              <w:t>250.000,00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lang w:val="sr-Cyrl-RS"/>
              </w:rPr>
            </w:pPr>
            <w:r>
              <w:rPr>
                <w:rFonts w:ascii="Times New Roman" w:eastAsia="Times New Roman" w:hAnsi="Times New Roman" w:cs="Times New Roman"/>
                <w:color w:val="000000"/>
                <w:sz w:val="12"/>
                <w:szCs w:val="12"/>
                <w:lang w:val="sr-Cyrl-RS"/>
              </w:rPr>
              <w:t>250.000,00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#DIV/0!</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0901-0004: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49,300.75</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299,300.75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 11:</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36,920,539.00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36,920,539.00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36,077,839.63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36,077,839.63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97.72</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15,332,316.00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15,332,316.00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13,799,846.42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13,799,846.42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 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36,920,539.00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15,404,316.00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52,324,855.00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36,077,839.63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13,871,846.42</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49,949,686.05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95.46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M</w:t>
            </w:r>
          </w:p>
        </w:tc>
        <w:tc>
          <w:tcPr>
            <w:tcW w:w="58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1801</w:t>
            </w:r>
          </w:p>
        </w:tc>
        <w:tc>
          <w:tcPr>
            <w:tcW w:w="46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12: ПРИМАРНА ЗДРАВСТВЕНА ЗАШТИТА                          PROGRAMI 12: MBROJTJA SHËNDETËSOR E PRIMARE</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1801-0001</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установа примарне здравствене заштите,                  Funksionimi i Enteve primare të                                                                           mbrojtjes shëndetësore</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740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Услуге јавног здравства        Sherbimet e shendetit publik</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дотације здравственим установама                                                                                                Dotacionet rrjedhese enteve shëndtësore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9,338,245.00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9,479,245.00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9,338,245.00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9,479,245.00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3,599,988.00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3,599,988.00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97.30</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740: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9,438,245.00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9,438,245.00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9,338,233.00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9,338,233.00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98.94</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740: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13,038,245.00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13,179,245.00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12,938,233.00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13,079,233.00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99.24</w:t>
            </w: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1801-5001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зграде Дома здравља "Прешево"  - Rekonstruimi i objektit te Shtëpisë së shëndetit "Presheva"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760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Здравство некласификовано на другом месту                                                                    Shëndetsia e paklasifikuar në vend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760: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760: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1801-5001: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1801-5001: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5,680,000.00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1801-5002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амбуланте у село Ораовица                                            Rekonstruimi i objektit te ambulantes ne fshatin Rahovice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760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Здравство некласификовано на другом месту                                                                    Shëndetsia e paklasifikuar në vend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770,471.00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3,502,377.00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670,530.98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3,402,436.98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760: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249,225.00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249,225.00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149,284.98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149,284.98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59.90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760: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770,471.00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3,502,377.00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670,530.98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3,402,436.98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1801-5002: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249,225.00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249,225.00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149,284.98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149,284.98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59.90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521,246.00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1801-5002: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770,471.00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3,502,377.00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670,530.98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2,731,906.00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3,402,436.98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97.15</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1801-5003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објекта амбуланте у с. Миратовац - Rekonstruksioni i objektit të ambulancës në fsh. Miratoc</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760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Здравство некласификовано на другом месту                                                                    Shëndetsia e paklasifikuar në vend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760: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760: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1801-5003: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1801-5003: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940,546.00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N</w:t>
            </w:r>
          </w:p>
        </w:tc>
        <w:tc>
          <w:tcPr>
            <w:tcW w:w="588" w:type="dxa"/>
            <w:tcBorders>
              <w:top w:val="nil"/>
              <w:left w:val="nil"/>
              <w:bottom w:val="nil"/>
              <w:right w:val="nil"/>
            </w:tcBorders>
            <w:shd w:val="clear" w:color="000000" w:fill="E4DFEC"/>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w:t>
            </w:r>
          </w:p>
        </w:tc>
        <w:tc>
          <w:tcPr>
            <w:tcW w:w="468" w:type="dxa"/>
            <w:tcBorders>
              <w:top w:val="nil"/>
              <w:left w:val="nil"/>
              <w:bottom w:val="nil"/>
              <w:right w:val="nil"/>
            </w:tcBorders>
            <w:shd w:val="clear" w:color="000000" w:fill="E4DFEC"/>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13 РАЗВОЈ КУЛТУРЕ   PROGRAMI 13 ZHVILLIMI I KULUTURES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1201-0004</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Oстваривање и унапрђивање јавног интереса у области</w:t>
            </w:r>
            <w:r w:rsidRPr="007666FB">
              <w:rPr>
                <w:rFonts w:ascii="Times New Roman" w:eastAsia="Times New Roman" w:hAnsi="Times New Roman" w:cs="Times New Roman"/>
                <w:b/>
                <w:bCs/>
                <w:color w:val="000000"/>
                <w:sz w:val="12"/>
                <w:szCs w:val="12"/>
              </w:rPr>
              <w:t xml:space="preserve"> јавног информисања</w:t>
            </w:r>
            <w:r w:rsidRPr="007666FB">
              <w:rPr>
                <w:rFonts w:ascii="Times New Roman" w:eastAsia="Times New Roman" w:hAnsi="Times New Roman" w:cs="Times New Roman"/>
                <w:color w:val="000000"/>
                <w:sz w:val="12"/>
                <w:szCs w:val="12"/>
              </w:rPr>
              <w:t>-Realizimi dhe permiresimi I interesit te pergjithshem ne lemin e</w:t>
            </w:r>
            <w:r w:rsidRPr="007666FB">
              <w:rPr>
                <w:rFonts w:ascii="Times New Roman" w:eastAsia="Times New Roman" w:hAnsi="Times New Roman" w:cs="Times New Roman"/>
                <w:b/>
                <w:bCs/>
                <w:color w:val="000000"/>
                <w:sz w:val="12"/>
                <w:szCs w:val="12"/>
              </w:rPr>
              <w:t xml:space="preserve"> informimit publik</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i/>
                <w:iCs/>
                <w:color w:val="000000"/>
                <w:sz w:val="12"/>
                <w:szCs w:val="12"/>
              </w:rPr>
            </w:pPr>
          </w:p>
        </w:tc>
        <w:tc>
          <w:tcPr>
            <w:tcW w:w="58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b/>
                <w:bCs/>
                <w:i/>
                <w:iCs/>
                <w:color w:val="000000"/>
                <w:sz w:val="12"/>
                <w:szCs w:val="12"/>
              </w:rPr>
            </w:pPr>
          </w:p>
        </w:tc>
        <w:tc>
          <w:tcPr>
            <w:tcW w:w="46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830</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Услуге емитовања и издаваштва,                            Shërbimet e emitimit dhe publikimit</w:t>
            </w:r>
          </w:p>
        </w:tc>
        <w:tc>
          <w:tcPr>
            <w:tcW w:w="1412"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349,688,851.00</w:t>
            </w:r>
          </w:p>
        </w:tc>
        <w:tc>
          <w:tcPr>
            <w:tcW w:w="1353"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i/>
                <w:iCs/>
                <w:color w:val="FFFFFF"/>
                <w:sz w:val="12"/>
                <w:szCs w:val="12"/>
              </w:rPr>
            </w:pPr>
            <w:r w:rsidRPr="007666FB">
              <w:rPr>
                <w:rFonts w:ascii="Times New Roman" w:eastAsia="Times New Roman" w:hAnsi="Times New Roman" w:cs="Times New Roman"/>
                <w:b/>
                <w:bCs/>
                <w:i/>
                <w:iCs/>
                <w:color w:val="FFFFFF"/>
                <w:sz w:val="12"/>
                <w:szCs w:val="12"/>
              </w:rPr>
              <w:t>6,993,777.02</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i/>
                <w:iCs/>
                <w:color w:val="000000"/>
                <w:sz w:val="12"/>
                <w:szCs w:val="12"/>
              </w:rPr>
            </w:pPr>
          </w:p>
        </w:tc>
        <w:tc>
          <w:tcPr>
            <w:tcW w:w="1215"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349,688,851.00</w:t>
            </w:r>
          </w:p>
        </w:tc>
        <w:tc>
          <w:tcPr>
            <w:tcW w:w="1175" w:type="dxa"/>
            <w:tcBorders>
              <w:top w:val="nil"/>
              <w:left w:val="nil"/>
              <w:bottom w:val="nil"/>
              <w:right w:val="nil"/>
            </w:tcBorders>
            <w:shd w:val="clear" w:color="000000" w:fill="FFFFFF"/>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i/>
                <w:iCs/>
                <w:color w:val="FFFFFF"/>
                <w:sz w:val="12"/>
                <w:szCs w:val="12"/>
              </w:rPr>
            </w:pPr>
            <w:r w:rsidRPr="007666FB">
              <w:rPr>
                <w:rFonts w:ascii="Times New Roman" w:eastAsia="Times New Roman" w:hAnsi="Times New Roman" w:cs="Times New Roman"/>
                <w:b/>
                <w:bCs/>
                <w:i/>
                <w:iCs/>
                <w:color w:val="FFFFFF"/>
                <w:sz w:val="12"/>
                <w:szCs w:val="12"/>
              </w:rPr>
              <w:t>6,993,777.02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i/>
                <w:i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000000" w:fill="CCC0DA"/>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CCC0DA"/>
                <w:sz w:val="12"/>
                <w:szCs w:val="12"/>
              </w:rPr>
            </w:pPr>
            <w:r w:rsidRPr="007666FB">
              <w:rPr>
                <w:rFonts w:ascii="Times New Roman" w:eastAsia="Times New Roman" w:hAnsi="Times New Roman" w:cs="Times New Roman"/>
                <w:color w:val="CCC0DA"/>
                <w:sz w:val="12"/>
                <w:szCs w:val="12"/>
              </w:rPr>
              <w:t>bujq</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1201-0004: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1201-0004: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8,150,000.00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70"/>
        </w:trPr>
        <w:tc>
          <w:tcPr>
            <w:tcW w:w="2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скене и технологије скене Дом Културе"А.Крашница" у Прешеву- Rekonstruimi i skenës dhe teknologjisë së skenës së Sh.Kulturës"A.Krashnica" në Preshevë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Услуге културе</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8,042,416.80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8,042,460.00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8,042,416.80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1201-5003: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000000" w:fill="FDE9D9"/>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1201-5003: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6,642,460.00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8,042,460.00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1,399,999.60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6,642,417.20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8,042,416.80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O</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14 - РАЗВОЈ СПОРТА И ОМЛАДИНЕ                                               PROGRAMI 14-ZHVILLIMII SPORTIT DHE RINISË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1301-5001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Опремање и инвестиционо одржавање спортских терена на територији општине Прешево - Pajisja dhe mirembajtja e stadiumeve ne teritorin e komunes se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Рекреација, спорт, култура   Rekreacion, sport, kultur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80.17</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12,973,480.00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12,973,480.00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9,805,479.80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9,805,479.80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75.58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80.17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1301-5001: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12,973,480.00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12,973,480.00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9,805,479.80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9,805,479.80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75.58</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2,998,961.00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1301-5001: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15,972,441.00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12,804,440.80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80.17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1301-5002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Radovi na pomoćnom sportskom objektu P+1 KP. Br. 5526/1 Ko Preševo, opština Preševo</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Рекреација, спорт, култура   Rekreacion, sport, kultur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3,374,957.00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2,851,384.26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65.10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3,374,957.00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2,851,384.26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1301-5002: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65.10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1301-5002: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1,874,957.00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3,374,957.00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976,427.38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1,874,956.88</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2,851,384.26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84.49</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Изградња спортског терена у с.Славујевац, опшПрешево     Ndërtimi i terenit sportiv në f.Bugarin</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Рекреација, спорт, култура   Rekreacion, sport, kultur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1301-5003: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1301-5003: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1,852,066.00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I</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8   ПРЕДШКОЛСКО ОБРАЗОВАЊЕ                                                                                                PROGRAMI 8  ARSMI PARASHKOLLOR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3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2001-5003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Изградња објекта Предшколске установе и Месне канцеларије у с.Доња Шушаја, општина Прешево</w:t>
            </w:r>
            <w:r w:rsidRPr="007666FB">
              <w:rPr>
                <w:rFonts w:ascii="Times New Roman" w:eastAsia="Times New Roman" w:hAnsi="Times New Roman" w:cs="Times New Roman"/>
                <w:color w:val="000000"/>
                <w:sz w:val="12"/>
                <w:szCs w:val="12"/>
              </w:rPr>
              <w:br/>
              <w:t>Ndërtimi i objektit të Eniti parashkollor dhe Zyres së vendit në f.Shoshajë e Poshtme, komuna 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Предшколско образовање,                                                         Arsimi parashkollor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2001-5001: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2001-5003: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288,755.40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4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2001-5004</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Изградња објекта Предшколске установе и Месне канцеларије у с.Жујинце, општина Прешево</w:t>
            </w:r>
            <w:r w:rsidRPr="007666FB">
              <w:rPr>
                <w:rFonts w:ascii="Times New Roman" w:eastAsia="Times New Roman" w:hAnsi="Times New Roman" w:cs="Times New Roman"/>
                <w:color w:val="000000"/>
                <w:sz w:val="12"/>
                <w:szCs w:val="12"/>
              </w:rPr>
              <w:br/>
              <w:t>Ndërtimi i objektit të Eniti parashkollor dhe Zyres së vendit në f.Zhunicë, komuna 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Предшколско образовање,                                                         Arsimi parashkollor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97.05</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97.05</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2001-5001: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2001-5004: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582,310.92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J</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9 ОСНОВНО ОБРАЗОВАЊЕ                                PROGRAMI 9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8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2002-5001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II. Фаза Генералне реконструкције објекта школе у О.Ш. "Ибрахим Келменди" у Прешеву - објекат дечјег вртића, дневног боравка и партера - Faza II. Rekonstruimi i përgjithshëm i objektit të shkollës sh. f. "Ibrahim Kelmendi" në Preshevë - objekti i çerdhes, qëndrimi ditor dhe parteri.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2002-5001: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2002-5001: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2002-5002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Општа реконструкција објекта ОШ "Сељами Халачи" у с. Ораовица - Rekonstruksioni i përgjithshëm i objektit të shkollës fillore "Selami Halaçi" në Rahovicë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2002-5002: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2002-5002: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Општа реконструкција објекта средње ОШ "Дитуриа" у с. Црнотинце - Rekonstruimi i përgjithshëm i objektit të shkollës fillore "Dituria", në fsh. Corroticë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42.25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78.98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42.25</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2002-5003: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78.98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2002-5003: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42.25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2002-5004</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Инвестиционо одржавање санитарних чворова у ОШ "Зенељ Хајдини" у с. Рајинце - Mirëmbajtja investive e nyjve sanitare në sh.f. "Zenel Hajdini" në fsh. Raincë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114/1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2002-5004: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2002-5004: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1,816,608.00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2002-5005</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Набавка минибуса за потребе превоза ученицима у О.Ш."9 Мај" Рељане   Blerja e minibusit për bartjen e nxënësve për Sh.F."9 Maji" Leran</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114/1</w:t>
            </w:r>
          </w:p>
        </w:tc>
        <w:tc>
          <w:tcPr>
            <w:tcW w:w="448" w:type="dxa"/>
            <w:tcBorders>
              <w:top w:val="nil"/>
              <w:left w:val="nil"/>
              <w:bottom w:val="nil"/>
              <w:right w:val="nil"/>
            </w:tcBorders>
            <w:shd w:val="clear" w:color="000000" w:fill="FFFF00"/>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2002-5005:</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2002-5005: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5,726,448.00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K</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2003</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ПРОГРАМ-10 СРЕДЊЕ ОБРАЗОВАЊЕ                                   PROGRAMI -10 ARSIMI MESËM</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2003-5001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EBF1DE"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II. Фаза опште реконструкције објекта Гимназије "Скендербег" - Faza e II e Rekonstruimit të përgjithshëm i objektit të Gjimnazit "Skënderbeu"</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Средње образовање       Arsimi i mesëm</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247"/>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2003-5001: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2003-5001: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B</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1102</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2 - КОМУНАЛНЕ ДЕЛАТНОСТИ                                                       PROGRAMI 2- VEPRIMTARIT KOMUNALE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1102-0001  </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2151" w:type="dxa"/>
            <w:tcBorders>
              <w:top w:val="nil"/>
              <w:left w:val="nil"/>
              <w:bottom w:val="nil"/>
              <w:right w:val="nil"/>
            </w:tcBorders>
            <w:shd w:val="clear" w:color="000000" w:fill="DAEEF3"/>
            <w:vAlign w:val="bottom"/>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Управње / одржавање Јавним  осветљењем                   Menaxhimi / mirëmbajtja e ndriçimit  publik</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640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Улична расвета,                           Ndriçimi rrugor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23,200,000.00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23,200,000.00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Одржавање и риконструкција јавне расвете,            Mirmbajtja e rekonstruim i ndriçimit publik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9,060,400.00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9,060,400.00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90.60</w:t>
            </w:r>
          </w:p>
        </w:tc>
      </w:tr>
      <w:tr w:rsidR="007666FB" w:rsidRPr="007666FB" w:rsidTr="007666FB">
        <w:trPr>
          <w:trHeight w:val="1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640: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32,260,400.00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32,260,400.00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640: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33,200,000.00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33,200,000.00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32,260,400.00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32,260,400.00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97.17</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1102-4001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Расвета јавни површина за нове годиш</w:t>
            </w:r>
            <w:r w:rsidRPr="007666FB">
              <w:rPr>
                <w:rFonts w:ascii="Calibri" w:eastAsia="Times New Roman" w:hAnsi="Calibri" w:cs="Calibri"/>
                <w:b/>
                <w:bCs/>
                <w:sz w:val="12"/>
                <w:szCs w:val="12"/>
              </w:rPr>
              <w:t>њ</w:t>
            </w:r>
            <w:r w:rsidRPr="007666FB">
              <w:rPr>
                <w:rFonts w:ascii="Times New Roman" w:eastAsia="Times New Roman" w:hAnsi="Times New Roman" w:cs="Times New Roman"/>
                <w:b/>
                <w:bCs/>
                <w:sz w:val="12"/>
                <w:szCs w:val="12"/>
              </w:rPr>
              <w:t>е праѕнике  Ndricimi i hapsirave publike për festat e fund vitit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640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Улична расвета,                           Ndriçimi rrugor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Стални трошкови,                      Shpenzimet e përhershme</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640: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6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640: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1102-4001: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8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1102-4001: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1102-0003</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Одржавање чистоће на површинама јавне намене                                    Mirëmbajtaja e pastërtis në hapsirat për qëllimet publike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Послови заједнице некласификовани на другом месту                                                 Punët e paklasifikuara  të bashkësisë në vende tjera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1,846,646.00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FFFF"/>
                <w:sz w:val="12"/>
                <w:szCs w:val="12"/>
              </w:rPr>
            </w:pPr>
            <w:r w:rsidRPr="007666FB">
              <w:rPr>
                <w:rFonts w:ascii="Times New Roman" w:eastAsia="Times New Roman" w:hAnsi="Times New Roman" w:cs="Times New Roman"/>
                <w:color w:val="FFFFFF"/>
                <w:sz w:val="12"/>
                <w:szCs w:val="12"/>
              </w:rPr>
              <w:t>1,846,645.22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нивоу општина                                                         Transferet aktuale në nivelin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4,830,645.22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xml:space="preserve">1102-0004  </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Зоохигијена       Zoohigjiena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560</w:t>
            </w:r>
          </w:p>
        </w:tc>
        <w:tc>
          <w:tcPr>
            <w:tcW w:w="40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Заштита животне средине некласификована на другом месту                                Mbrojtja e ambientit jetesor e paklasifikuar ne vend tjeter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12"/>
                <w:szCs w:val="12"/>
              </w:rPr>
            </w:pPr>
            <w:r w:rsidRPr="007666FB">
              <w:rPr>
                <w:rFonts w:ascii="Times New Roman" w:eastAsia="Times New Roman" w:hAnsi="Times New Roman" w:cs="Times New Roman"/>
                <w:b/>
                <w:bCs/>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Специјализоване услуге,           Shërbimet e specializuara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560: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560: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1102-0008</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Управљње и снабдевање водом                                                                             Menaxhimi dhe furnizimi me ujë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FF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xml:space="preserve">Водоснабдевање       Furnizimi me ujë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нивоу општина                                                         Transferet aktuale në nivelin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99.78</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99.78</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99.78</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1102-0008:</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1102-0008:</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5,259,848.00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5,248,091.00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99.78</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1102-5003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Постављање главног цевовода од изворишта у с.Жујинце до градског резервоара "Лши извори" </w:t>
            </w:r>
            <w:proofErr w:type="gramStart"/>
            <w:r w:rsidRPr="007666FB">
              <w:rPr>
                <w:rFonts w:ascii="Times New Roman" w:eastAsia="Times New Roman" w:hAnsi="Times New Roman" w:cs="Times New Roman"/>
                <w:color w:val="000000"/>
                <w:sz w:val="12"/>
                <w:szCs w:val="12"/>
              </w:rPr>
              <w:t>-  Vendosja</w:t>
            </w:r>
            <w:proofErr w:type="gramEnd"/>
            <w:r w:rsidRPr="007666FB">
              <w:rPr>
                <w:rFonts w:ascii="Times New Roman" w:eastAsia="Times New Roman" w:hAnsi="Times New Roman" w:cs="Times New Roman"/>
                <w:color w:val="000000"/>
                <w:sz w:val="12"/>
                <w:szCs w:val="12"/>
              </w:rPr>
              <w:t xml:space="preserve"> e gypit kryesor të ujësjellësit nga bunaret në fsh. Zhunicë deri  tek rezervuari i qytetit te "Kroni i keq"</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xml:space="preserve">Водоснабдевање       Furnizimi me ujë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5,197,223.00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27,541,480.00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2,124,363.03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24,468,620.03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88.84</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5,197,223.00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5,197,223.00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2,124,363.03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2,124,363.03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40.87</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22,344,257.00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22,344,257.00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5,197,223.00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27,541,480.00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2,124,363.03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24,468,620.03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88.84</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1102-5003: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5,197,223.00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5,197,223.00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2,124,363.03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2,124,363.03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40.87</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1102-5003: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5,197,223.00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27,541,480.00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2,124,363.03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22,344,257.00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24,468,620.03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88.84</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1102-5004</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Истраживање за пијаћу воду за потребе Месних заједница на територији Општине Прешево- Hulumtimi per ujë të pijshëm për nevoja të Bashkësive lokale në teritorin e komunës së Preshevës.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xml:space="preserve">Водоснабдевање       Furnizimi me ujë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42.08</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1,262,500.00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42.08</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42.08</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1102-5004: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#DIV/0!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1102-5004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1,262,500.00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42.08</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1102-5006</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Постављање аутоматизованог система надзора потрошње пијаће воде у градској водоводној мрежи - Vendosja e sistemit të automatizuar për monitorimin e harxhimit të ujit të pijshëm në rrjetin e ujësjellësit të qytetit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630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 xml:space="preserve">Водоснабдевање       Furnizimi me ujë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630: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630: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1102-5006:</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1102-5006:</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E</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0401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6: ЗАШТИТА ЖИВОТНЕ СРЕДИНЕ                                              PROGRAMI 6 : MBOJTJA E AMBIENTIT JETSOR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0401-0004</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Управљање отпадним водама             Menaxhimi i ujrave të zeza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520</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Управљање отпадним водама                                   Menaxhimi i ujrave të zeza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нивоу општина                                                         Transferet aktuale në nivelin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520: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520: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програм.активност 0401-0004: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0401-0004: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6,199,040.00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6,199,039.23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1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3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0401-5001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Санација, инвестиционо одржавање и уређење корита речних водотока и атмосферских каналиѕација на територији општине Прешево- Sanimi, mirëmbajtja investive dhe rregullimi i shtretërve të përrenjëve dhe kanalizimeve atmosferike në teritorin e komunës së Preshevës.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520</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Управљање отпадним водама                                   Menaxhimi i ujrave të zeza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Përmirsimet vijuese dhe mirmbajtja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520: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2,938,743.00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2,938,742.60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520: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0401-5001: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#DIV/0!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0401-5001: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2,938,743.00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2,938,742.60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0401-0005</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Управљање комуналним отпадом                                     Menaxhimi me mbeturinat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Italic" w:eastAsia="Times New Roman" w:hAnsi="Times New Roman Italic" w:cs="Calibri"/>
                <w:color w:val="000000"/>
                <w:sz w:val="12"/>
                <w:szCs w:val="12"/>
              </w:rPr>
            </w:pPr>
            <w:r w:rsidRPr="007666FB">
              <w:rPr>
                <w:rFonts w:ascii="Times New Roman Italic" w:eastAsia="Times New Roman" w:hAnsi="Times New Roman Italic" w:cs="Calibri"/>
                <w:color w:val="000000"/>
                <w:sz w:val="12"/>
                <w:szCs w:val="12"/>
              </w:rPr>
              <w:t>510</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Управљање отпадом     Menaxhimi  me mbeturina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нивоу општина                                                         Transferet aktuale në nivelin komunal</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510: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510: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програм.активност 0401-0005:</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0401-0005: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8,850,466.00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7030A0"/>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000000" w:fill="7030A0"/>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68" w:type="dxa"/>
            <w:tcBorders>
              <w:top w:val="nil"/>
              <w:left w:val="nil"/>
              <w:bottom w:val="nil"/>
              <w:right w:val="nil"/>
            </w:tcBorders>
            <w:shd w:val="clear" w:color="000000" w:fill="7030A0"/>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Z</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ПРОГРАМ  7:ОРАГАНИЗАЦИЈА САОБРАЋАЈА И САОБРАЋАЈНА ИНФРАСТРУКТУРА                                   PROGRAMI 7 : ORGANIZIMI I KOMUNIKACIONIT DHE INFRASTRUKTURA E KOMUNIKACIONIT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1056" w:type="dxa"/>
            <w:gridSpan w:val="2"/>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xml:space="preserve">0701-0002  </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DAEEF3"/>
            <w:noWrap/>
            <w:vAlign w:val="bottom"/>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Управљање одржавање  саобраћајне инфраструктуре                                                                                                                        Menaxhimi dhe mirembajtja e  infrastrukturës së komunikacionit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20"/>
                <w:szCs w:val="20"/>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24"/>
                <w:szCs w:val="24"/>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20"/>
                <w:szCs w:val="20"/>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24"/>
                <w:szCs w:val="24"/>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rregullta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7,230,809.06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7,230,809.06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90.39</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41,883,720.00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44,283,720.00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41,874,794.88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44,025,667.80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99.42</w:t>
            </w:r>
          </w:p>
        </w:tc>
      </w:tr>
      <w:tr w:rsidR="007666FB" w:rsidRPr="007666FB" w:rsidTr="007666FB">
        <w:trPr>
          <w:trHeight w:val="8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451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Текуће субвенције јавним нефинансијским предузећима и организацијама   Subvencione rrjedhese nderrmarr. </w:t>
            </w:r>
            <w:proofErr w:type="gramStart"/>
            <w:r w:rsidRPr="007666FB">
              <w:rPr>
                <w:rFonts w:ascii="Times New Roman" w:eastAsia="Times New Roman" w:hAnsi="Times New Roman" w:cs="Times New Roman"/>
                <w:color w:val="000000"/>
                <w:sz w:val="12"/>
                <w:szCs w:val="12"/>
              </w:rPr>
              <w:t>dhe</w:t>
            </w:r>
            <w:proofErr w:type="gramEnd"/>
            <w:r w:rsidRPr="007666FB">
              <w:rPr>
                <w:rFonts w:ascii="Times New Roman" w:eastAsia="Times New Roman" w:hAnsi="Times New Roman" w:cs="Times New Roman"/>
                <w:color w:val="000000"/>
                <w:sz w:val="12"/>
                <w:szCs w:val="12"/>
              </w:rPr>
              <w:t xml:space="preserve"> organizatave publike jo finans.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Порези, обавезне таксе, казне и пенали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959,046.00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959,046.00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311,034.26</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311,034.26</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32.43</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Израда трехничке документације, и надзор за реализацију пројеката,                                                            Hartimi i dokumentacionit teknik, dhe mbikqyrja e realizimit të projekteve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1,170,000.00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31,170,000.00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29,999,999.91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970,000.00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30,969,999.91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79,784,716.00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79,784,716.00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78,258,588.11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78,258,588.11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89.62</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82.91</w:t>
            </w:r>
          </w:p>
        </w:tc>
      </w:tr>
      <w:tr w:rsidR="007666FB" w:rsidRPr="007666FB" w:rsidTr="007666FB">
        <w:trPr>
          <w:trHeight w:val="4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80,942,766.00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3,570,000.00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84,512,766.00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79,416,638.11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3,120,872.92</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82,537,511.03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97.66</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програм.активност 0701-0002: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79,784,716.00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79,784,716.00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78,258,588.11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78,258,588.11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89.62</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1,170,000.00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82.91</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1,158,050.00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0701-0002: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80,942,766.00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3,570,000.00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84,512,766.00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79,416,638.11</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3,120,872.92</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82,537,511.03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97.66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0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056" w:type="dxa"/>
            <w:gridSpan w:val="2"/>
            <w:tcBorders>
              <w:top w:val="nil"/>
              <w:left w:val="nil"/>
              <w:bottom w:val="nil"/>
              <w:right w:val="nil"/>
            </w:tcBorders>
            <w:shd w:val="clear" w:color="000000" w:fill="EBF1DE"/>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0701-0002 </w:t>
            </w:r>
          </w:p>
        </w:tc>
        <w:tc>
          <w:tcPr>
            <w:tcW w:w="408" w:type="dxa"/>
            <w:tcBorders>
              <w:top w:val="nil"/>
              <w:left w:val="nil"/>
              <w:bottom w:val="nil"/>
              <w:right w:val="nil"/>
            </w:tcBorders>
            <w:shd w:val="clear" w:color="000000" w:fill="EBF1DE"/>
            <w:noWrap/>
            <w:vAlign w:val="bottom"/>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bottom"/>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Управљање одржавање  саобраћајне инфраструктуре                          Menaxhimi dhe mirembajtja e  infrastrukturës së komunikacionit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4632</w:t>
            </w:r>
          </w:p>
        </w:tc>
        <w:tc>
          <w:tcPr>
            <w:tcW w:w="2151" w:type="dxa"/>
            <w:tcBorders>
              <w:top w:val="nil"/>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Капитални трансфери осталим нивоима власти</w:t>
            </w:r>
          </w:p>
        </w:tc>
        <w:tc>
          <w:tcPr>
            <w:tcW w:w="1412"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35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13"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215" w:type="dxa"/>
            <w:tcBorders>
              <w:top w:val="nil"/>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117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0701-0002: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0701-0002: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809,798.00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99.98</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0701-5002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Инвестиционо одржавање тротоара у ул. Гњиланска - Mirëmbajtja investive e trotuarit në rr. e Gjilanit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w:t>
            </w:r>
          </w:p>
        </w:tc>
        <w:tc>
          <w:tcPr>
            <w:tcW w:w="448"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0701-5002: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0701-5002: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3,960,000.00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0701-5007</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Адаптација дневне пијаце код бивше Зелене пијаце у Прешеву - Adaptimi i tregut ditor në hapësirën e ish Tregut të gjelbërt në Preshevë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0701-5007:</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0701-5007:</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6,173,553.00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8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0701-5008</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Изградња паркова, шеталишта, тргова, пешачких стаза и др. jавних површина на територији Општине Прешево - Ndërtimi i parqeve, shetitoreve, shesheve, stazave të këmbësorëve dhe hapësirave tjera publike në teritorin e komunës së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vAlign w:val="bottom"/>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4,392,317.00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215" w:type="dxa"/>
            <w:tcBorders>
              <w:top w:val="nil"/>
              <w:left w:val="single" w:sz="8" w:space="0" w:color="auto"/>
              <w:bottom w:val="nil"/>
              <w:right w:val="nil"/>
            </w:tcBorders>
            <w:shd w:val="clear" w:color="auto" w:fill="auto"/>
            <w:vAlign w:val="bottom"/>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4,392,317.00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0701-5008:</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0701-5008:</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4,392,317.00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0701-5010</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тротоара од бивше Зелене пијаце до коридора 10  (I фаза) - Rikonstruksioni i trotuarit nga ish Tregu i gjelbër   deri tek koridori 10 (faza 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0701-5010:</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51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Санација и инвеститионо одржавање локалних и некатегорисаних путева на територији општине Прешево- Sanimi dhe mirëmbajtja e rrugëve lokale dhe ato të pakategorizuara në teritorin e komunës së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12,739,151.00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12,726,452.00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5,210,690.00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5,210,690.00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5,210,689.00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5,210,689.00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99.57</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12,739,151.00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12,726,452.00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0701-5011: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5,210,690.00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5,210,690.00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5,210,689.00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5,210,689.00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99.57</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4,545,491.00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2,982,970.00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12,739,151.00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9,756,180.00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2,970,272.00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12,726,452.00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2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0701-5012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Санација и инвеститионо одржавање јаввних површина на територији општине Прешево- Sanimi dhe mirëmbajtja investive e hapësirave publike në teritorin e komunës së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43,308,451.00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43,249,520.89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99.56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43,308,451.00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43,249,520.89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пројекат 0701-5012: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99.56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13,294,988.00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43,308,451.00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13,236,057.89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30,013,463.00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43,249,520.89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1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Инвестиционо одржавање оградних ѕидова јавних институција и гробљима у насељеним местима општине Прешево - Mirembajtja investive e mureve rrethuese te objekteve publike dhe varrezave ne vendanimet e komunes se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1,972,952.00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1,972,952.00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0701-5013: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#DIV/0!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1,972,952.00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0701-5015</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Постављање семафора на гланим раскрсницама града - Vendosja e semaforeve ne udhëkrzqet e qytetit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w:t>
            </w:r>
          </w:p>
        </w:tc>
        <w:tc>
          <w:tcPr>
            <w:tcW w:w="448" w:type="dxa"/>
            <w:tcBorders>
              <w:top w:val="nil"/>
              <w:left w:val="nil"/>
              <w:bottom w:val="nil"/>
              <w:right w:val="nil"/>
            </w:tcBorders>
            <w:shd w:val="clear" w:color="000000" w:fill="FFFF00"/>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0701-5015:</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0701-5017</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Инвестиционо одржавање локалног пута у село Буштрање - Zgjerimi i rruges lokale per ne fshatin </w:t>
            </w:r>
            <w:proofErr w:type="gramStart"/>
            <w:r w:rsidRPr="007666FB">
              <w:rPr>
                <w:rFonts w:ascii="Times New Roman" w:eastAsia="Times New Roman" w:hAnsi="Times New Roman" w:cs="Times New Roman"/>
                <w:color w:val="000000"/>
                <w:sz w:val="12"/>
                <w:szCs w:val="12"/>
              </w:rPr>
              <w:t>Bushtran .</w:t>
            </w:r>
            <w:proofErr w:type="gramEnd"/>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0701-5017:</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0701-5017:</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0701-5019</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Прoширeњe трoтoaрa нa дeлу улицe Oмлaдинскa - Zgjerimi i trotoarit ne rrugen e Rinisë.</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73</w:t>
            </w:r>
          </w:p>
        </w:tc>
        <w:tc>
          <w:tcPr>
            <w:tcW w:w="448" w:type="dxa"/>
            <w:tcBorders>
              <w:top w:val="nil"/>
              <w:left w:val="nil"/>
              <w:bottom w:val="nil"/>
              <w:right w:val="nil"/>
            </w:tcBorders>
            <w:shd w:val="clear" w:color="000000" w:fill="FCD5B4"/>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Përmirësimet dhe mirëmbajtjet tjera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0701-5019:</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0701-5019:</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2,710,225.00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0701-5020</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Урeђeњe дeлa Прeшeвскe рeкe, пoрeд Гњилaнскoг путa - Rregullimi i shtratit te lumit ne rrugën e Gjilanit.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                             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0701-5020:</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3,173,178.60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0701-5022</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и асфалтирање локалног пута Ораовица-Букуревац, општина Прешево</w:t>
            </w:r>
            <w:r w:rsidRPr="007666FB">
              <w:rPr>
                <w:rFonts w:ascii="Times New Roman" w:eastAsia="Times New Roman" w:hAnsi="Times New Roman" w:cs="Times New Roman"/>
                <w:color w:val="000000"/>
                <w:sz w:val="12"/>
                <w:szCs w:val="12"/>
              </w:rPr>
              <w:br/>
              <w:t>Rekonstriumi dhe asfaltimi i rrugës lokale Rahovicë-Bukuroc, komuna 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451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xml:space="preserve"> Друмски саобраћај        Komunikacini rrugorë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                             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451: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451: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0701-5022:</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0701-5022: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20,680,949.00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20,680,920.00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4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0701-5023</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Izgradnja pristupnog puta u s.Donja Šušaja, od glavnog puta prema objektu Predškolske ustanove i Mesne kancelarije</w:t>
            </w:r>
            <w:r w:rsidRPr="007666FB">
              <w:rPr>
                <w:rFonts w:ascii="Times New Roman" w:eastAsia="Times New Roman" w:hAnsi="Times New Roman" w:cs="Times New Roman"/>
                <w:color w:val="000000"/>
                <w:sz w:val="12"/>
                <w:szCs w:val="12"/>
              </w:rPr>
              <w:br/>
              <w:t>Ndërtimi i rrugës lidhëse në f.Shoshajë e Poshtme, nga rruga kryesore deri te objekti i Entit parashkollor dhe Zyrja e vendit.</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                             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0701-5023:</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0701-5023: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1,999,356.60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3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0701-5024</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Реконструкција и асфалтирање локалног пута Бујић-Илинце-Ранатовац-Мађере, општина Прешево</w:t>
            </w:r>
            <w:r w:rsidRPr="007666FB">
              <w:rPr>
                <w:rFonts w:ascii="Times New Roman" w:eastAsia="Times New Roman" w:hAnsi="Times New Roman" w:cs="Times New Roman"/>
                <w:color w:val="000000"/>
                <w:sz w:val="12"/>
                <w:szCs w:val="12"/>
              </w:rPr>
              <w:br/>
              <w:t>Rekonstriumi dhe asfaltimi i rrugës lokale Buhiç-Ilincë-Ranatoc-Maxhere, komuna e Preshevës</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620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Развој заједнице                          Zhvillimi i bashkësisë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                             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620: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620: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пројекат 0701-5024: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пројекат 0701-5024: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000000" w:fill="92D050"/>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000000" w:fill="FFCCF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 7:</w:t>
            </w:r>
          </w:p>
        </w:tc>
        <w:tc>
          <w:tcPr>
            <w:tcW w:w="1412" w:type="dxa"/>
            <w:tcBorders>
              <w:top w:val="nil"/>
              <w:left w:val="single" w:sz="8" w:space="0" w:color="auto"/>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nil"/>
              <w:left w:val="single" w:sz="8" w:space="0" w:color="auto"/>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nil"/>
              <w:left w:val="nil"/>
              <w:bottom w:val="nil"/>
              <w:right w:val="nil"/>
            </w:tcBorders>
            <w:shd w:val="clear" w:color="000000" w:fill="FDE9D9"/>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107,515,663.00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107,515,663.00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105,879,758.60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105,879,758.60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98.48</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2,150,872.92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89.62</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међународних организација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71,904,339.00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71,904,339.00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64,478,058.60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64,478,058.60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89.67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5,703,541.00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5,703,541.00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5,703,541.00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5,703,541.00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 Mjetet e pa harxhuara nga vitet e kaluara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10,113,952.00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10,113,952.00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10,099,968.90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10,099,968.90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 7:</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113,219,204.00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84,418,291.00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197,637,495.00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111,583,299.60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76,728,900.42</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188,312,200.02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95.28</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УСТАНОВЕ У КУЛТУРИ         INSTITUCIONET KULTURORE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0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5.01</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80331</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БИБЛИОТЕКА "МЕХМЕТ ЈУСУФИ" -  Прешево                                                                                         BIBLIOTEKA </w:t>
            </w:r>
            <w:r w:rsidRPr="007666FB">
              <w:rPr>
                <w:rFonts w:ascii="Times New Roman" w:eastAsia="Times New Roman" w:hAnsi="Times New Roman" w:cs="Times New Roman"/>
                <w:sz w:val="12"/>
                <w:szCs w:val="12"/>
              </w:rPr>
              <w:t>"</w:t>
            </w:r>
            <w:r w:rsidRPr="007666FB">
              <w:rPr>
                <w:rFonts w:ascii="Times New Roman" w:eastAsia="Times New Roman" w:hAnsi="Times New Roman" w:cs="Times New Roman"/>
                <w:b/>
                <w:bCs/>
                <w:sz w:val="12"/>
                <w:szCs w:val="12"/>
              </w:rPr>
              <w:t xml:space="preserve"> MEHMET JUSUFI"-Preshevë</w:t>
            </w:r>
          </w:p>
        </w:tc>
        <w:tc>
          <w:tcPr>
            <w:tcW w:w="1412"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21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6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N</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13 - РАЗВОЈ КУЛТУРЕ,                                                             PROGRAMI 13 - ZHVILLIMI I KULTURËS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локалних установа културе,                                              Funksionimi i institucioneve lokale kulturore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28"/>
                <w:szCs w:val="28"/>
              </w:rPr>
            </w:pPr>
            <w:r w:rsidRPr="007666FB">
              <w:rPr>
                <w:rFonts w:ascii="Times New Roman" w:eastAsia="Times New Roman" w:hAnsi="Times New Roman" w:cs="Times New Roman"/>
                <w:color w:val="000000"/>
                <w:sz w:val="28"/>
                <w:szCs w:val="28"/>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28"/>
                <w:szCs w:val="28"/>
              </w:rPr>
            </w:pPr>
            <w:r w:rsidRPr="007666FB">
              <w:rPr>
                <w:rFonts w:ascii="Times New Roman" w:eastAsia="Times New Roman" w:hAnsi="Times New Roman" w:cs="Times New Roman"/>
                <w:color w:val="000000"/>
                <w:sz w:val="28"/>
                <w:szCs w:val="28"/>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Услуге културе,                                                          Shërbimet e kulturës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7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shtesat dhe kompenzimet e të punësuarve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14,734,485.00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14,734,485.00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14,508,224.61</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14,508,224.61</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98.46</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2,449,686.38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2,449,686.38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64,800.00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64,800.00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99.69</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 (путни трошкови)                       Kompenzimet e shpenzimeve të  punësuarve (Shpenzimet e rrugës)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631,970.00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631,970.00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562,896.20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562,896.20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89.07</w:t>
            </w:r>
          </w:p>
        </w:tc>
      </w:tr>
      <w:tr w:rsidR="007666FB" w:rsidRPr="007666FB" w:rsidTr="007666FB">
        <w:trPr>
          <w:trHeight w:val="5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Награде запосленима и остали посебни расходи,               Dhuratat të  punësuarve, dhe shpenzimet tjera të posaçme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245,000.00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211,633.00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211,633.00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86.38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155,737.18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155,737.18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75.97</w:t>
            </w:r>
          </w:p>
        </w:tc>
      </w:tr>
      <w:tr w:rsidR="007666FB" w:rsidRPr="007666FB" w:rsidTr="007666FB">
        <w:trPr>
          <w:trHeight w:val="3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udhëtimit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148,000.00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147,566.90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147,566.90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580,000.00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529,004.00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529,004.00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91.21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Специјализоване услуге,             Shërbimet e specializuara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Mirmbjatja dhe përmirsimet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260,060.00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260,060.00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96.32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Материјал,                                               Materjali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291,000.00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291,000.00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239,210.00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239,210.00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82.20</w:t>
            </w:r>
          </w:p>
        </w:tc>
      </w:tr>
      <w:tr w:rsidR="007666FB" w:rsidRPr="007666FB" w:rsidTr="007666FB">
        <w:trPr>
          <w:trHeight w:val="675"/>
        </w:trPr>
        <w:tc>
          <w:tcPr>
            <w:tcW w:w="248" w:type="dxa"/>
            <w:tcBorders>
              <w:top w:val="nil"/>
              <w:left w:val="nil"/>
              <w:bottom w:val="nil"/>
              <w:right w:val="nil"/>
            </w:tcBorders>
            <w:shd w:val="clear" w:color="000000" w:fill="FFCCF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lastRenderedPageBreak/>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630,000.00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527,983.20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527,983.20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83.81</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Новчане казне и пенали по решењу судова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15,340.00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15,340.00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25.57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Makinat dhe paisjet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48,160.00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48,160.00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96.32</w:t>
            </w: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Нематеријална имовина ( књиге у библиотеци)               Pasuria jo materiale (librat në bibliotekë)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269,894.00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269,894.00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nil"/>
              <w:left w:val="nil"/>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95" w:type="dxa"/>
            <w:tcBorders>
              <w:top w:val="nil"/>
              <w:left w:val="nil"/>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2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програм.активност 1201-0001: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1201-0001: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1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 13:</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 13:</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20,970,455.00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20,330,195.47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5.02</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06779</w:t>
            </w:r>
          </w:p>
        </w:tc>
        <w:tc>
          <w:tcPr>
            <w:tcW w:w="468" w:type="dxa"/>
            <w:tcBorders>
              <w:top w:val="nil"/>
              <w:left w:val="nil"/>
              <w:bottom w:val="nil"/>
              <w:right w:val="nil"/>
            </w:tcBorders>
            <w:shd w:val="clear" w:color="000000" w:fill="DCE6F1"/>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408" w:type="dxa"/>
            <w:tcBorders>
              <w:top w:val="nil"/>
              <w:left w:val="nil"/>
              <w:bottom w:val="nil"/>
              <w:right w:val="nil"/>
            </w:tcBorders>
            <w:shd w:val="clear" w:color="000000" w:fill="DCE6F1"/>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448" w:type="dxa"/>
            <w:tcBorders>
              <w:top w:val="nil"/>
              <w:left w:val="nil"/>
              <w:bottom w:val="nil"/>
              <w:right w:val="nil"/>
            </w:tcBorders>
            <w:shd w:val="clear" w:color="000000" w:fill="DCE6F1"/>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2151" w:type="dxa"/>
            <w:tcBorders>
              <w:top w:val="nil"/>
              <w:left w:val="nil"/>
              <w:bottom w:val="nil"/>
              <w:right w:val="nil"/>
            </w:tcBorders>
            <w:shd w:val="clear" w:color="000000" w:fill="DCE6F1"/>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ДОМ КУЛТУРЕ "АБДУЛА КРАШНИЦА"- Прешево,                                                                                          SHTËPIA E KULTURËS "ABDULLA KRASHNICA" - Preshevë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N</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13 - РАЗВОЈ КУЛТУРЕ                                                                     PROGRAMI 13 - ZHVILLIMI I KULTURËS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1201-0001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локалних установа културе,         Funksionimi i institucioneve lokale kulturore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Услуге културе,                                                              Shërbimet e kulturës</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Плате, додаци и накнаде запослених (зараде),                Rrogat, shtesat dhe kompenzimet e të punësuarve</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15,300,000.00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15,300,000.00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15,257,629.69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15,257,629.69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99.72</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pundhënësit</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2,541,000.00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2,541,000.00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2,537,581.58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2,537,581.58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99.87</w:t>
            </w:r>
          </w:p>
        </w:tc>
      </w:tr>
      <w:tr w:rsidR="007666FB" w:rsidRPr="007666FB" w:rsidTr="007666FB">
        <w:trPr>
          <w:trHeight w:val="5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Накнаде у натури               Të dhënat në natur</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133,400.00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183,400.00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133,400.00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49,940.55</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183,340.55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24,000.00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124,000.00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24,000.00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124,000.00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5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Накнаде трошкова за запослене,                            Kompenzimet e shpenzimeve të  punësuarve</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850,000.00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817,405.67</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817,405.67</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96.17</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Награде запосленима и остали посебни расходи, Dhuratat të  punësuarve, dhe shpenzimet tjera të posaçme</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143,000.00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193,000.00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142,831.00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14,400.00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157,231.00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81.47</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Стални трошкови (грејање,струја),                     Shpenzimet e përhershme (nxemja, rryma)</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3,723,125.00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3,823,125.00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3,302,834.00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54,777.60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3,357,611.60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87.82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Трошкови путовања                        Shpenzimet e udhëtimit</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275,000.00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8,534.00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5,250.00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13,784.00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5.01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Услуге по уговору,                    Shërbimet sipas kontratës</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753,600.00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903,600.00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753,135.00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54,400.00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807,535.00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89.37</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Специјализоване услуге,          Shërbimet e specializuara</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2,160,000.00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1,997,014.00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114,439.24</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2,111,453.24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97.75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Текуће поправке и одржавање,                                   Mirmbajtja dhe përmirsimet vijuese</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615,000.00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775,000.00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624,940.00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185,696.80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810,636.80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104.60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Материјал,                         Materjali</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330,000.00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168,961.80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25,500.00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194,461.80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58.93</w:t>
            </w: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129/1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252,000.00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252,000.00</w:t>
            </w:r>
          </w:p>
        </w:tc>
        <w:tc>
          <w:tcPr>
            <w:tcW w:w="1215" w:type="dxa"/>
            <w:tcBorders>
              <w:top w:val="nil"/>
              <w:left w:val="single" w:sz="4"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237,341.00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237,341.00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94.18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Новчане казне и пенали по решењу судова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141,899.30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141,899.30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Зграде и грађевински објекти                             Ndërtesat dhe objektet ndërtimore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56.90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788,510.00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788,510.00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83.00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48.78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28,992,125.00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27,672,421.23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95.45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програмску активност 1201-0001: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98.05</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48.78</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1201-0001: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27,462,125.00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28,992,125.00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26,926,117.74</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746,303.49</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27,672,421.23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95.45</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5.03</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89925</w:t>
            </w:r>
          </w:p>
        </w:tc>
        <w:tc>
          <w:tcPr>
            <w:tcW w:w="46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4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2151" w:type="dxa"/>
            <w:tcBorders>
              <w:top w:val="nil"/>
              <w:left w:val="nil"/>
              <w:bottom w:val="nil"/>
              <w:right w:val="nil"/>
            </w:tcBorders>
            <w:shd w:val="clear" w:color="000000" w:fill="B8CCE4"/>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Установа за спорт и физичку културу-Спортски центар"Прешева" Прешево                  Institucioni për sport dhe kultur fizike-Qendra sportive "Presheva" Preshevë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O</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14 - РАЗВОЈ СПОРТА И ОМЛАДИНЕ                                                             PROGRAMI  14-ZHVILLIMII SPORTIT DHE RINISË</w:t>
            </w:r>
          </w:p>
        </w:tc>
        <w:tc>
          <w:tcPr>
            <w:tcW w:w="4078" w:type="dxa"/>
            <w:gridSpan w:val="3"/>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3585" w:type="dxa"/>
            <w:gridSpan w:val="3"/>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1301-0004</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Функционисање локалних спортских установа   -   Funksionimi i enteve sportive lokale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588" w:type="dxa"/>
            <w:tcBorders>
              <w:top w:val="nil"/>
              <w:left w:val="nil"/>
              <w:bottom w:val="nil"/>
              <w:right w:val="nil"/>
            </w:tcBorders>
            <w:shd w:val="clear" w:color="auto" w:fill="auto"/>
            <w:noWrap/>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810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Услуге рекреације и спорта,                Shërbimet e rekreacionit dhe sportit</w:t>
            </w:r>
          </w:p>
        </w:tc>
        <w:tc>
          <w:tcPr>
            <w:tcW w:w="1412"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bottom"/>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shtesat dhe kompenzimi i të punësuarve (të ardhurat)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6,900,000.00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punëdhënësit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1,233,000.00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1,233,000.00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1,149,051.00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1,149,051.00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93.19</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58.33</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                                   Kompenzimi i shpenzimeve të të punësuarve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640,560.00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640,560.00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FF0000"/>
                <w:sz w:val="12"/>
                <w:szCs w:val="12"/>
              </w:rPr>
            </w:pPr>
            <w:r w:rsidRPr="007666FB">
              <w:rPr>
                <w:rFonts w:ascii="Times New Roman" w:eastAsia="Times New Roman" w:hAnsi="Times New Roman" w:cs="Times New Roman"/>
                <w:color w:val="FF0000"/>
                <w:sz w:val="12"/>
                <w:szCs w:val="12"/>
              </w:rPr>
              <w:t>491,550.20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491,550.20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76.74</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Награде запосленима и остали посебни расходи,              Dhuratat për të punësuarit dhe të dalat tjera të posaçme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447,000.00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447,000.00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323,017.00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323,017.00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72.26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udhtimit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20,065.00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20,065.00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80.26</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58,974.00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58,974.00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42.12</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Специјализоване услуге-Спортске активности,               Shërbimet e specializuara-Aktivitetet sportive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763,738.10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785,738.10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87.30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Mirmbajtja dhe përmirsimet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295,342.00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295,342.00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84.38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Материјал,                           Materiali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88,357.30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88,357.30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55.22</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145/1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355,623.00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355,623.00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94.08</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инвентар,         Makinat dhe paisjet, inventari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289,220.00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289,220.00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90.38</w:t>
            </w: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810: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93.53</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                               Të hyrat vetanake të shfrytëzuesve të buxhetit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18.33</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810: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11,648,560.00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10,804,437.60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92.75</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1301-0004:</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93.53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                               Të hyrat vetanake të shfrytëzuesve të buxhetit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18.33</w:t>
            </w:r>
          </w:p>
        </w:tc>
      </w:tr>
      <w:tr w:rsidR="007666FB" w:rsidRPr="007666FB" w:rsidTr="007666FB">
        <w:trPr>
          <w:trHeight w:val="43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1301-0004:</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11,528,560.00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11,648,560.00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10,782,437.60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22,000.00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10,804,437.60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92.75</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5.04</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06778</w:t>
            </w:r>
          </w:p>
        </w:tc>
        <w:tc>
          <w:tcPr>
            <w:tcW w:w="46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B8CCE4"/>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B8CCE4"/>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Предшколска установа "8 Март" Прешево                                                                      Enti parashkollor "8 Marsi"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I</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2001</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8   ПРЕДШКОЛСКО ОБРАЗОВАЊЕ                                                                                                PROGRAMI 8  ARSMI PARASHKOLLOR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2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2001-0001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single" w:sz="4" w:space="0" w:color="auto"/>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предшколских установа,                                                        Funksionimi i enteve parashkollore</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911</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single" w:sz="4" w:space="0" w:color="auto"/>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Предшколско образовање,                                                         Arsimi parashkollor</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rPr>
            </w:pP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rPr>
            </w:pP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Плате, додаци и накнаде запослених (зараде),       Rrogat, shtesat dhe kompenzimi të punësuarve (të ardhurat)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45,000,000.00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13,620,000.00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58,620,000.00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45,000,000.00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13,620,000.00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58,620,000.00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Социјални доприноси на терет послодавца,           Kontributet sociale në llogari të punëdhënësit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7,600,000.00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2,332,000.00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7,599,998.00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2,332,000.00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9,931,998.00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у натури               Të dhënat në natur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55,944.00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185,944.00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56.35</w:t>
            </w:r>
          </w:p>
        </w:tc>
      </w:tr>
      <w:tr w:rsidR="007666FB" w:rsidRPr="007666FB" w:rsidTr="007666FB">
        <w:trPr>
          <w:trHeight w:val="45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Социјална давања запосленима,     Të dhënat solidare të pumësuarve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689,596.00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689,596.00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689,596.00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689,596.00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Накнаде трошкова за запослене,                            Kompenzimet e shpenzimeve të  punësuarve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2,670,800.00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2,670,800.00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2,669,937.44</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2,669,937.44</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99.97</w:t>
            </w: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Награде запосленима и остали посебни расходи,      Dhuratat të punësuarve dhe të dalat tjera të posaçme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964,413.00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964,413.00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964,413.00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964,413.00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përhershme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1,706,000.00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4,206,000.00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1,586,912.15</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2,488,825.00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4,075,737.15</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96.90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154</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Трошкови путовања             Shpenzimet e udhëtimit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1,933,000.00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1,933,000.00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1,933,000.00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1,933,000.00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155</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Услуге по уговору,                       Shërbimet sipas kontratës</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1,155,000.00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1,155,000.00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1,137,581.00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1,137,581.00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98.49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156</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Специјализоване услуге,           Shërbimet e specializuara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376,000.00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376,000.00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351,306.00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351,306.00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93.43</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157</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Текуће поправке и одржавање,                                            Mirmbajtja dhe përmirsimet vijuese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730,000.00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729,960.00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729,960.00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99.99</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158</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Материјал,                                          Materjali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960,000.00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1,476,410.00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2,436,410.00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960,000.00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1,789,652.00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2,749,652.00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112.86</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183</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252,000.00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252,000.00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229,296.00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229,296.00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90.99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159</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Порези, обавезне таксе, казне и пенали                                                                        Tatimet, taksat obligative dhe denimet, penalet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900.00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3.60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483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Новчане казне и пенали по решењу судова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512</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Машине и опрема,                                 Makinat dhe paisjet</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699,159.00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230,000.00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929,159.00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99.91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911:</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20"/>
                <w:szCs w:val="20"/>
              </w:rPr>
            </w:pPr>
            <w:r w:rsidRPr="007666FB">
              <w:rPr>
                <w:rFonts w:ascii="Times New Roman" w:eastAsia="Times New Roman" w:hAnsi="Times New Roman" w:cs="Times New Roman"/>
                <w:b/>
                <w:bCs/>
                <w:color w:val="FF0000"/>
                <w:sz w:val="20"/>
                <w:szCs w:val="20"/>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FF0000"/>
                <w:sz w:val="20"/>
                <w:szCs w:val="20"/>
              </w:rPr>
            </w:pPr>
            <w:r w:rsidRPr="007666FB">
              <w:rPr>
                <w:rFonts w:ascii="Times New Roman" w:eastAsia="Times New Roman" w:hAnsi="Times New Roman" w:cs="Times New Roman"/>
                <w:b/>
                <w:bCs/>
                <w:color w:val="FF0000"/>
                <w:sz w:val="20"/>
                <w:szCs w:val="20"/>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99.37</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Родитељски динар за ваннаставне активности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1,758,011.00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1,758,011.00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109.88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20,358,410.00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85,450,219.00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20,516,421.00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85,198,479.59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99.71</w:t>
            </w: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2001-0001: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99.37</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18,758,000.00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3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410.00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Родитељски динар за ваннаставне активности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1,758,011.00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1,758,011.00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109.88</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2001-0001: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65,091,809.00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20,358,410.00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85,450,219.00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64,682,058.59</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20,516,421.00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85,198,479.59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99.71</w:t>
            </w:r>
          </w:p>
        </w:tc>
      </w:tr>
      <w:tr w:rsidR="007666FB" w:rsidRPr="007666FB" w:rsidTr="007666FB">
        <w:trPr>
          <w:trHeight w:val="150"/>
        </w:trPr>
        <w:tc>
          <w:tcPr>
            <w:tcW w:w="248" w:type="dxa"/>
            <w:tcBorders>
              <w:top w:val="nil"/>
              <w:left w:val="nil"/>
              <w:bottom w:val="nil"/>
              <w:right w:val="nil"/>
            </w:tcBorders>
            <w:shd w:val="clear" w:color="000000" w:fill="FFCCFF"/>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000000" w:fill="FFFF00"/>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10"/>
        </w:trPr>
        <w:tc>
          <w:tcPr>
            <w:tcW w:w="2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8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6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48"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2151" w:type="dxa"/>
            <w:tcBorders>
              <w:top w:val="nil"/>
              <w:left w:val="nil"/>
              <w:bottom w:val="nil"/>
              <w:right w:val="nil"/>
            </w:tcBorders>
            <w:shd w:val="clear" w:color="000000" w:fill="BFBFBF"/>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ОСНОВНЕ ШКОЛЕ</w:t>
            </w:r>
          </w:p>
        </w:tc>
        <w:tc>
          <w:tcPr>
            <w:tcW w:w="1412"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215" w:type="dxa"/>
            <w:tcBorders>
              <w:top w:val="nil"/>
              <w:left w:val="single" w:sz="8" w:space="0" w:color="auto"/>
              <w:bottom w:val="nil"/>
              <w:right w:val="nil"/>
            </w:tcBorders>
            <w:shd w:val="clear" w:color="000000" w:fill="BFBFBF"/>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nil"/>
              <w:left w:val="nil"/>
              <w:bottom w:val="nil"/>
              <w:right w:val="nil"/>
            </w:tcBorders>
            <w:shd w:val="clear" w:color="000000" w:fill="BFBFBF"/>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5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5.1</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71240</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J</w:t>
            </w:r>
          </w:p>
        </w:tc>
        <w:tc>
          <w:tcPr>
            <w:tcW w:w="58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w:t>
            </w:r>
          </w:p>
        </w:tc>
        <w:tc>
          <w:tcPr>
            <w:tcW w:w="46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DAEEF3"/>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DAEEF3"/>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 9 ОСНОВНО ОБРАЗОВАЊЕ                                                              PROGRAMI 9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2002-0001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основних школа                            Funksionimi i shkollave fillore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912</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Основно образовање                        Arsimi fillor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vMerge w:val="restart"/>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FF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осталим нивоима власти,             Transferet vijues niveleve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80,500,000.00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80,500,000.00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74,862,306.10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74,862,306.10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93.00</w:t>
            </w:r>
          </w:p>
        </w:tc>
      </w:tr>
      <w:tr w:rsidR="007666FB" w:rsidRPr="007666FB" w:rsidTr="007666FB">
        <w:trPr>
          <w:trHeight w:val="39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vMerge/>
            <w:tcBorders>
              <w:top w:val="nil"/>
              <w:left w:val="nil"/>
              <w:bottom w:val="nil"/>
              <w:right w:val="nil"/>
            </w:tcBorders>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111/1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471</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Средства за обуку и едукацију         Fonde për trainimin dhe edukimin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84,478.00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84,478.00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67.05</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1056" w:type="dxa"/>
            <w:gridSpan w:val="2"/>
            <w:vMerge/>
            <w:tcBorders>
              <w:top w:val="nil"/>
              <w:left w:val="nil"/>
              <w:bottom w:val="nil"/>
              <w:right w:val="nil"/>
            </w:tcBorders>
            <w:vAlign w:val="center"/>
            <w:hideMark/>
          </w:tcPr>
          <w:p w:rsidR="007666FB" w:rsidRPr="007666FB" w:rsidRDefault="007666FB" w:rsidP="007666FB">
            <w:pPr>
              <w:spacing w:after="0" w:line="240" w:lineRule="auto"/>
              <w:rPr>
                <w:rFonts w:ascii="Times New Roman" w:eastAsia="Times New Roman" w:hAnsi="Times New Roman" w:cs="Times New Roman"/>
                <w:color w:val="FF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912:</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912:</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програмску активност 2002-0001: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2002-0001: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80,626,000.00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74,946,784.10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92.96</w:t>
            </w:r>
          </w:p>
        </w:tc>
      </w:tr>
      <w:tr w:rsidR="007666FB" w:rsidRPr="007666FB" w:rsidTr="007666FB">
        <w:trPr>
          <w:trHeight w:val="225"/>
        </w:trPr>
        <w:tc>
          <w:tcPr>
            <w:tcW w:w="248" w:type="dxa"/>
            <w:tcBorders>
              <w:top w:val="nil"/>
              <w:left w:val="nil"/>
              <w:bottom w:val="nil"/>
              <w:right w:val="nil"/>
            </w:tcBorders>
            <w:shd w:val="clear" w:color="000000" w:fill="7030A0"/>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408" w:type="dxa"/>
            <w:tcBorders>
              <w:top w:val="nil"/>
              <w:left w:val="nil"/>
              <w:bottom w:val="nil"/>
              <w:right w:val="nil"/>
            </w:tcBorders>
            <w:shd w:val="clear" w:color="000000" w:fill="7030A0"/>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5.1</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71241</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K</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2003</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ПРОГРАМ-10 СРЕДЊЕ ОБРАЗОВАЊЕ               PROGRAMI -10 ARSIMI MESËM</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2003-0001</w:t>
            </w:r>
          </w:p>
        </w:tc>
        <w:tc>
          <w:tcPr>
            <w:tcW w:w="40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BF1DE"/>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BF1DE"/>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Функционисање средњих школа                             Funksionimi i shkollave të mesme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920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Средње образовање                             Arsimi i mesëm</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5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112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463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Текући трансфери осталим нивоима власти,                Transferet vijues niveleve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92.26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920: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92.26</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920: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92.26</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програмску активност 2003-0001: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92.26</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2003-0001: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23,087,761.00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21,299,927.00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92.26</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5.1</w:t>
            </w: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71238</w:t>
            </w: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8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r w:rsidRPr="007666FB">
              <w:rPr>
                <w:rFonts w:ascii="Times New Roman" w:eastAsia="Times New Roman" w:hAnsi="Times New Roman" w:cs="Times New Roman"/>
                <w:color w:val="000000"/>
                <w:sz w:val="16"/>
                <w:szCs w:val="16"/>
              </w:rPr>
              <w:t>P</w:t>
            </w: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ПРОГРАМ 15: ОПШТЕ  УСЛУГЕ ЈАВНЕ УПРАВЕ                                                                         PROGRAMI 15:  SHERBIMET E PERGJITHSHME ADMINISTRATIVE PUBLIKE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0602-0002</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Функционисање Месне заједнице             Funksionimi i Bashkësive lokale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6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160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Опште јавне услуге некласификоване на другом месту;                                                                         Shërbimet publike të përgjithshme të klasifik. në vendin tjetër</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162</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421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Стални трошкови                              Shpenzimet e rregullta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40.79</w:t>
            </w:r>
          </w:p>
        </w:tc>
      </w:tr>
      <w:tr w:rsidR="007666FB" w:rsidRPr="007666FB" w:rsidTr="007666FB">
        <w:trPr>
          <w:trHeight w:val="30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160: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40.79</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160: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285,534.48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40.79</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148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46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0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448" w:type="dxa"/>
            <w:tcBorders>
              <w:top w:val="nil"/>
              <w:left w:val="nil"/>
              <w:bottom w:val="nil"/>
              <w:right w:val="nil"/>
            </w:tcBorders>
            <w:shd w:val="clear" w:color="000000" w:fill="E4DFEC"/>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2151" w:type="dxa"/>
            <w:tcBorders>
              <w:top w:val="nil"/>
              <w:left w:val="nil"/>
              <w:bottom w:val="nil"/>
              <w:right w:val="nil"/>
            </w:tcBorders>
            <w:shd w:val="clear" w:color="000000" w:fill="E4DFEC"/>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xml:space="preserve">ПРОГРАМ 17: ЕНЕРГЕТСКА ЕФИКАСНОСТ И ОБНОВЉИВИ ИЗВОРИ </w:t>
            </w:r>
            <w:r w:rsidRPr="007666FB">
              <w:rPr>
                <w:rFonts w:ascii="Times New Roman" w:eastAsia="Times New Roman" w:hAnsi="Times New Roman" w:cs="Times New Roman"/>
                <w:b/>
                <w:bCs/>
                <w:sz w:val="12"/>
                <w:szCs w:val="12"/>
              </w:rPr>
              <w:br/>
              <w:t xml:space="preserve">ЕНЕРГИЈЕ                                                                        PROGRAMI 17: E EFEKTSHMËRIA E ENERGJISË DHE BURIMET E RIPËRTËRITSHME </w:t>
            </w:r>
            <w:r w:rsidRPr="007666FB">
              <w:rPr>
                <w:rFonts w:ascii="Times New Roman" w:eastAsia="Times New Roman" w:hAnsi="Times New Roman" w:cs="Times New Roman"/>
                <w:b/>
                <w:bCs/>
                <w:sz w:val="12"/>
                <w:szCs w:val="12"/>
              </w:rPr>
              <w:br/>
              <w:t xml:space="preserve">ENERGJIA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0501-0001</w:t>
            </w:r>
          </w:p>
        </w:tc>
        <w:tc>
          <w:tcPr>
            <w:tcW w:w="408" w:type="dxa"/>
            <w:tcBorders>
              <w:top w:val="nil"/>
              <w:left w:val="nil"/>
              <w:bottom w:val="nil"/>
              <w:right w:val="nil"/>
            </w:tcBorders>
            <w:shd w:val="clear" w:color="auto" w:fill="auto"/>
            <w:noWrap/>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Енергетски менаџмент           Menaxhimi i energjisë</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r w:rsidRPr="007666FB">
              <w:rPr>
                <w:rFonts w:ascii="Times New Roman" w:eastAsia="Times New Roman" w:hAnsi="Times New Roman" w:cs="Times New Roman"/>
                <w:i/>
                <w:iCs/>
                <w:color w:val="000000"/>
                <w:sz w:val="12"/>
                <w:szCs w:val="12"/>
              </w:rPr>
              <w:t>060</w:t>
            </w: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i/>
                <w:iCs/>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i/>
                <w:iCs/>
                <w:sz w:val="12"/>
                <w:szCs w:val="12"/>
              </w:rPr>
            </w:pPr>
            <w:r w:rsidRPr="007666FB">
              <w:rPr>
                <w:rFonts w:ascii="Times New Roman" w:eastAsia="Times New Roman" w:hAnsi="Times New Roman" w:cs="Times New Roman"/>
                <w:i/>
                <w:iCs/>
                <w:sz w:val="12"/>
                <w:szCs w:val="12"/>
              </w:rPr>
              <w:t>Становање  Banimi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0"/>
                <w:szCs w:val="10"/>
              </w:rPr>
            </w:pPr>
            <w:r w:rsidRPr="007666FB">
              <w:rPr>
                <w:rFonts w:ascii="Times New Roman" w:eastAsia="Times New Roman" w:hAnsi="Times New Roman" w:cs="Times New Roman"/>
                <w:sz w:val="10"/>
                <w:szCs w:val="10"/>
              </w:rPr>
              <w:t>164/1</w:t>
            </w: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472</w:t>
            </w:r>
          </w:p>
        </w:tc>
        <w:tc>
          <w:tcPr>
            <w:tcW w:w="2151" w:type="dxa"/>
            <w:tcBorders>
              <w:top w:val="nil"/>
              <w:left w:val="nil"/>
              <w:bottom w:val="nil"/>
              <w:right w:val="nil"/>
            </w:tcBorders>
            <w:shd w:val="clear" w:color="auto" w:fill="auto"/>
            <w:vAlign w:val="bottom"/>
            <w:hideMark/>
          </w:tcPr>
          <w:p w:rsidR="007666FB" w:rsidRPr="007666FB" w:rsidRDefault="007666FB" w:rsidP="007666FB">
            <w:pPr>
              <w:spacing w:after="0" w:line="240" w:lineRule="auto"/>
              <w:rPr>
                <w:rFonts w:ascii="Calibri" w:eastAsia="Times New Roman" w:hAnsi="Calibri" w:cs="Calibri"/>
                <w:color w:val="000000"/>
                <w:sz w:val="12"/>
                <w:szCs w:val="12"/>
              </w:rPr>
            </w:pPr>
            <w:r w:rsidRPr="007666FB">
              <w:rPr>
                <w:rFonts w:ascii="Calibri" w:eastAsia="Times New Roman" w:hAnsi="Calibri" w:cs="Calibri"/>
                <w:color w:val="000000"/>
                <w:sz w:val="12"/>
                <w:szCs w:val="12"/>
              </w:rPr>
              <w:t xml:space="preserve">Накнаде за социјалну заштиту из буџета                                                                 </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функцију 060:</w:t>
            </w:r>
          </w:p>
        </w:tc>
        <w:tc>
          <w:tcPr>
            <w:tcW w:w="1412"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8"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8"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000000" w:fill="F2F2F2"/>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#DIV/0!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Функција 060:</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49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програмску активност 0501-0001:</w:t>
            </w:r>
          </w:p>
        </w:tc>
        <w:tc>
          <w:tcPr>
            <w:tcW w:w="1412"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13"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215" w:type="dxa"/>
            <w:tcBorders>
              <w:top w:val="single" w:sz="4" w:space="0" w:color="auto"/>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95" w:type="dxa"/>
            <w:tcBorders>
              <w:top w:val="single" w:sz="4" w:space="0" w:color="auto"/>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програмску активност 0501-0001:</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1,000,000.00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0.00</w:t>
            </w:r>
          </w:p>
        </w:tc>
      </w:tr>
      <w:tr w:rsidR="007666FB" w:rsidRPr="007666FB" w:rsidTr="007666FB">
        <w:trPr>
          <w:trHeight w:val="22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r w:rsidRPr="007666FB">
              <w:rPr>
                <w:rFonts w:ascii="Times New Roman" w:eastAsia="Times New Roman" w:hAnsi="Times New Roman" w:cs="Times New Roman"/>
                <w:b/>
                <w:bCs/>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b/>
                <w:bCs/>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bookmarkStart w:id="3" w:name="RANGE!A31624:N31819"/>
            <w:bookmarkEnd w:id="3"/>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Извори финансирања за раздео 5:</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35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r w:rsidRPr="007666FB">
              <w:rPr>
                <w:rFonts w:ascii="Times New Roman" w:eastAsia="Times New Roman" w:hAnsi="Times New Roman" w:cs="Times New Roman"/>
                <w:b/>
                <w:bCs/>
                <w:sz w:val="12"/>
                <w:szCs w:val="12"/>
              </w:rPr>
              <w:t> </w:t>
            </w:r>
          </w:p>
        </w:tc>
        <w:tc>
          <w:tcPr>
            <w:tcW w:w="117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b/>
                <w:bCs/>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705,769,463.00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705,769,463.00</w:t>
            </w:r>
          </w:p>
        </w:tc>
        <w:tc>
          <w:tcPr>
            <w:tcW w:w="121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676,254,922.78</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676,254,922.78</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95.82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768,303.49</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768,303.49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46.56</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27,135,731.00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27,135,731.00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25,812,546.52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25,812,546.52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95.12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161,344,393.00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161,344,393.00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128,127,086.10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128,127,086.10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79.41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14,382,514.00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14,382,514.00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14,382,514.00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14,382,514.00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 Mjetet e pa harxhuara nga vitet e kaluara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13,018,268.00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13,018,268.00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13,004,284.90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13,004,284.90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Родитељски динар за ваннаставне активности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1,758,011.00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1,758,011.00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109.88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Свега за раздео 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720,151,977.00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204,748,392.00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924,900,369.00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690,637,436.78</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169,470,232.01</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860,107,668.79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92.99</w:t>
            </w:r>
          </w:p>
        </w:tc>
      </w:tr>
      <w:tr w:rsidR="007666FB" w:rsidRPr="007666FB" w:rsidTr="007666FB">
        <w:trPr>
          <w:trHeight w:val="6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color w:val="000000"/>
                <w:sz w:val="12"/>
                <w:szCs w:val="12"/>
              </w:rPr>
            </w:pPr>
          </w:p>
        </w:tc>
        <w:tc>
          <w:tcPr>
            <w:tcW w:w="40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Извори финансирања за Разделе 1,2,3,4 и 5 :</w:t>
            </w:r>
          </w:p>
        </w:tc>
        <w:tc>
          <w:tcPr>
            <w:tcW w:w="1412"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313"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215" w:type="dxa"/>
            <w:tcBorders>
              <w:top w:val="nil"/>
              <w:left w:val="single" w:sz="8" w:space="0" w:color="auto"/>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1195"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color w:val="000000"/>
                <w:sz w:val="12"/>
                <w:szCs w:val="12"/>
              </w:rPr>
            </w:pP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01</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Приходи из буџета,                                                                     Të hyrat nga buxheti</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758,299,359.00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758,299,359.00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727,828,145.62</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727,828,145.62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95.98</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04</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Сопствени приходи буџетских корисника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1,650,000.00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768,303.49</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768,303.49</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46.56</w:t>
            </w:r>
          </w:p>
        </w:tc>
      </w:tr>
      <w:tr w:rsidR="007666FB" w:rsidRPr="007666FB" w:rsidTr="007666FB">
        <w:trPr>
          <w:trHeight w:val="21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Донације од иностраних земаља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27,135,731.00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27,135,731.00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25,812,546.52</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25,812,546.52</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95.12</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07</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Трансфери од других нивоа власти                  Transferi nga nivelet e tjera qeveritare</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161,344,393.00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161,344,393.00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128,127,086.10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128,127,086.10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79.41</w:t>
            </w:r>
          </w:p>
        </w:tc>
      </w:tr>
      <w:tr w:rsidR="007666FB" w:rsidRPr="007666FB" w:rsidTr="007666FB">
        <w:trPr>
          <w:trHeight w:val="33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Нераспоређени вишак прихода из ранијих година</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14,382,514.00</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14,382,514.00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14,382,514.00</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0.00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14,382,514.00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100.00</w:t>
            </w:r>
          </w:p>
        </w:tc>
      </w:tr>
      <w:tr w:rsidR="007666FB" w:rsidRPr="007666FB" w:rsidTr="007666FB">
        <w:trPr>
          <w:trHeight w:val="67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15</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Неутрошена средства донација из претходних година Mjetet e pa harxhuara nga vitet e kaluara</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13,018,268.00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13,018,268.00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13,004,284.90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13,004,284.90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99.89</w:t>
            </w:r>
          </w:p>
        </w:tc>
      </w:tr>
      <w:tr w:rsidR="007666FB" w:rsidRPr="007666FB" w:rsidTr="007666FB">
        <w:trPr>
          <w:trHeight w:val="345"/>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w:t>
            </w:r>
          </w:p>
        </w:tc>
        <w:tc>
          <w:tcPr>
            <w:tcW w:w="2151" w:type="dxa"/>
            <w:tcBorders>
              <w:top w:val="nil"/>
              <w:left w:val="nil"/>
              <w:bottom w:val="nil"/>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Родитељски динар за ваннаставне активности</w:t>
            </w:r>
          </w:p>
        </w:tc>
        <w:tc>
          <w:tcPr>
            <w:tcW w:w="1412"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35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1,600,000.00</w:t>
            </w:r>
          </w:p>
        </w:tc>
        <w:tc>
          <w:tcPr>
            <w:tcW w:w="1313"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1,600,000.00</w:t>
            </w:r>
          </w:p>
        </w:tc>
        <w:tc>
          <w:tcPr>
            <w:tcW w:w="1215" w:type="dxa"/>
            <w:tcBorders>
              <w:top w:val="nil"/>
              <w:left w:val="single" w:sz="8" w:space="0" w:color="auto"/>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 </w:t>
            </w:r>
          </w:p>
        </w:tc>
        <w:tc>
          <w:tcPr>
            <w:tcW w:w="117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1,758,011.00</w:t>
            </w:r>
          </w:p>
        </w:tc>
        <w:tc>
          <w:tcPr>
            <w:tcW w:w="1195"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1,758,011.00</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109.88</w:t>
            </w:r>
          </w:p>
        </w:tc>
      </w:tr>
      <w:tr w:rsidR="007666FB" w:rsidRPr="007666FB" w:rsidTr="007666FB">
        <w:trPr>
          <w:trHeight w:val="240"/>
        </w:trPr>
        <w:tc>
          <w:tcPr>
            <w:tcW w:w="2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58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p>
        </w:tc>
        <w:tc>
          <w:tcPr>
            <w:tcW w:w="46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0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44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center"/>
              <w:rPr>
                <w:rFonts w:ascii="Times New Roman" w:eastAsia="Times New Roman" w:hAnsi="Times New Roman" w:cs="Times New Roman"/>
                <w:sz w:val="12"/>
                <w:szCs w:val="12"/>
              </w:rPr>
            </w:pPr>
          </w:p>
        </w:tc>
        <w:tc>
          <w:tcPr>
            <w:tcW w:w="2151" w:type="dxa"/>
            <w:tcBorders>
              <w:top w:val="single" w:sz="8" w:space="0" w:color="auto"/>
              <w:left w:val="nil"/>
              <w:bottom w:val="single" w:sz="8" w:space="0" w:color="auto"/>
              <w:right w:val="nil"/>
            </w:tcBorders>
            <w:shd w:val="clear" w:color="auto" w:fill="auto"/>
            <w:vAlign w:val="center"/>
            <w:hideMark/>
          </w:tcPr>
          <w:p w:rsidR="007666FB" w:rsidRPr="007666FB" w:rsidRDefault="007666FB" w:rsidP="007666FB">
            <w:pPr>
              <w:spacing w:after="0" w:line="240" w:lineRule="auto"/>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Свега за Разделе 1,2,3,4 и 5:</w:t>
            </w:r>
          </w:p>
        </w:tc>
        <w:tc>
          <w:tcPr>
            <w:tcW w:w="1412"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772,681,873.00</w:t>
            </w:r>
          </w:p>
        </w:tc>
        <w:tc>
          <w:tcPr>
            <w:tcW w:w="135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204,748,392.00</w:t>
            </w:r>
          </w:p>
        </w:tc>
        <w:tc>
          <w:tcPr>
            <w:tcW w:w="1313"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977,430,265.00</w:t>
            </w:r>
          </w:p>
        </w:tc>
        <w:tc>
          <w:tcPr>
            <w:tcW w:w="1215" w:type="dxa"/>
            <w:tcBorders>
              <w:top w:val="single" w:sz="8" w:space="0" w:color="auto"/>
              <w:left w:val="single" w:sz="8" w:space="0" w:color="auto"/>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742,210,659.62</w:t>
            </w:r>
          </w:p>
        </w:tc>
        <w:tc>
          <w:tcPr>
            <w:tcW w:w="117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169,470,232.01</w:t>
            </w:r>
          </w:p>
        </w:tc>
        <w:tc>
          <w:tcPr>
            <w:tcW w:w="1195" w:type="dxa"/>
            <w:tcBorders>
              <w:top w:val="single" w:sz="8" w:space="0" w:color="auto"/>
              <w:left w:val="nil"/>
              <w:bottom w:val="single" w:sz="8" w:space="0" w:color="auto"/>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sz w:val="12"/>
                <w:szCs w:val="12"/>
              </w:rPr>
            </w:pPr>
            <w:r w:rsidRPr="007666FB">
              <w:rPr>
                <w:rFonts w:ascii="Times New Roman" w:eastAsia="Times New Roman" w:hAnsi="Times New Roman" w:cs="Times New Roman"/>
                <w:sz w:val="12"/>
                <w:szCs w:val="12"/>
              </w:rPr>
              <w:t>911,680,891.63</w:t>
            </w:r>
          </w:p>
        </w:tc>
        <w:tc>
          <w:tcPr>
            <w:tcW w:w="578" w:type="dxa"/>
            <w:tcBorders>
              <w:top w:val="nil"/>
              <w:left w:val="nil"/>
              <w:bottom w:val="nil"/>
              <w:right w:val="nil"/>
            </w:tcBorders>
            <w:shd w:val="clear" w:color="auto" w:fill="auto"/>
            <w:noWrap/>
            <w:vAlign w:val="center"/>
            <w:hideMark/>
          </w:tcPr>
          <w:p w:rsidR="007666FB" w:rsidRPr="007666FB" w:rsidRDefault="007666FB" w:rsidP="007666FB">
            <w:pPr>
              <w:spacing w:after="0" w:line="240" w:lineRule="auto"/>
              <w:jc w:val="right"/>
              <w:rPr>
                <w:rFonts w:ascii="Times New Roman" w:eastAsia="Times New Roman" w:hAnsi="Times New Roman" w:cs="Times New Roman"/>
                <w:color w:val="000000"/>
                <w:sz w:val="12"/>
                <w:szCs w:val="12"/>
              </w:rPr>
            </w:pPr>
            <w:r w:rsidRPr="007666FB">
              <w:rPr>
                <w:rFonts w:ascii="Times New Roman" w:eastAsia="Times New Roman" w:hAnsi="Times New Roman" w:cs="Times New Roman"/>
                <w:color w:val="000000"/>
                <w:sz w:val="12"/>
                <w:szCs w:val="12"/>
              </w:rPr>
              <w:t>93.27</w:t>
            </w:r>
          </w:p>
        </w:tc>
      </w:tr>
    </w:tbl>
    <w:p w:rsidR="00033F64" w:rsidRPr="006C0CD4" w:rsidRDefault="00033F64" w:rsidP="006C0CD4">
      <w:pPr>
        <w:ind w:firstLine="720"/>
        <w:jc w:val="both"/>
        <w:rPr>
          <w:rFonts w:ascii="Times New Roman" w:hAnsi="Times New Roman" w:cs="Times New Roman"/>
        </w:rPr>
      </w:pPr>
    </w:p>
    <w:p w:rsidR="00033F64" w:rsidRDefault="00033F64" w:rsidP="00230E64">
      <w:pPr>
        <w:ind w:firstLine="720"/>
        <w:rPr>
          <w:rFonts w:ascii="Times New Roman" w:hAnsi="Times New Roman" w:cs="Times New Roman"/>
        </w:rPr>
      </w:pPr>
    </w:p>
    <w:p w:rsidR="00745D4E" w:rsidRDefault="00745D4E" w:rsidP="00D6133C">
      <w:pPr>
        <w:jc w:val="center"/>
        <w:rPr>
          <w:rFonts w:ascii="Times New Roman" w:hAnsi="Times New Roman" w:cs="Times New Roman"/>
          <w:lang w:val="sr-Cyrl-CS"/>
        </w:rPr>
      </w:pPr>
      <w:r w:rsidRPr="00DD6257">
        <w:rPr>
          <w:rFonts w:ascii="Times New Roman" w:hAnsi="Times New Roman" w:cs="Times New Roman"/>
          <w:lang w:val="sr-Cyrl-CS"/>
        </w:rPr>
        <w:t>Члан 1</w:t>
      </w:r>
      <w:r w:rsidR="007311FB" w:rsidRPr="00DD6257">
        <w:rPr>
          <w:rFonts w:ascii="Times New Roman" w:hAnsi="Times New Roman" w:cs="Times New Roman"/>
        </w:rPr>
        <w:t>3</w:t>
      </w:r>
      <w:r w:rsidRPr="00DD6257">
        <w:rPr>
          <w:rFonts w:ascii="Times New Roman" w:hAnsi="Times New Roman" w:cs="Times New Roman"/>
          <w:lang w:val="sr-Cyrl-CS"/>
        </w:rPr>
        <w:t>.</w:t>
      </w:r>
    </w:p>
    <w:p w:rsidR="00745D4E" w:rsidRDefault="00745D4E" w:rsidP="00745D4E">
      <w:pPr>
        <w:ind w:firstLine="720"/>
        <w:jc w:val="both"/>
        <w:rPr>
          <w:rFonts w:ascii="Times New Roman" w:hAnsi="Times New Roman" w:cs="Times New Roman"/>
          <w:lang w:val="sr-Cyrl-CS"/>
        </w:rPr>
      </w:pPr>
      <w:r>
        <w:rPr>
          <w:rFonts w:ascii="Times New Roman" w:hAnsi="Times New Roman" w:cs="Times New Roman"/>
          <w:lang w:val="sr-Cyrl-CS"/>
        </w:rPr>
        <w:t xml:space="preserve">Укупни јавни </w:t>
      </w:r>
      <w:r w:rsidRPr="0083355D">
        <w:rPr>
          <w:rFonts w:ascii="Times New Roman" w:hAnsi="Times New Roman" w:cs="Times New Roman"/>
          <w:lang w:val="sr-Cyrl-CS"/>
        </w:rPr>
        <w:t>расходи по програмској</w:t>
      </w:r>
      <w:r>
        <w:rPr>
          <w:rFonts w:ascii="Times New Roman" w:hAnsi="Times New Roman" w:cs="Times New Roman"/>
          <w:lang w:val="sr-Cyrl-CS"/>
        </w:rPr>
        <w:t xml:space="preserve"> класификацији износе у динарима:</w:t>
      </w:r>
    </w:p>
    <w:tbl>
      <w:tblPr>
        <w:tblW w:w="14724" w:type="dxa"/>
        <w:tblInd w:w="-252" w:type="dxa"/>
        <w:tblLayout w:type="fixed"/>
        <w:tblLook w:val="04A0" w:firstRow="1" w:lastRow="0" w:firstColumn="1" w:lastColumn="0" w:noHBand="0" w:noVBand="1"/>
      </w:tblPr>
      <w:tblGrid>
        <w:gridCol w:w="630"/>
        <w:gridCol w:w="1170"/>
        <w:gridCol w:w="3060"/>
        <w:gridCol w:w="1440"/>
        <w:gridCol w:w="1260"/>
        <w:gridCol w:w="1443"/>
        <w:gridCol w:w="1478"/>
        <w:gridCol w:w="1672"/>
        <w:gridCol w:w="1611"/>
        <w:gridCol w:w="960"/>
      </w:tblGrid>
      <w:tr w:rsidR="00550BB1" w:rsidRPr="00550BB1" w:rsidTr="00550BB1">
        <w:trPr>
          <w:trHeight w:val="600"/>
        </w:trPr>
        <w:tc>
          <w:tcPr>
            <w:tcW w:w="1376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 xml:space="preserve">       ОПШТИ ДЕО - ПРОГРАМСКА КЛАСИФИКАЦИЈА РАСХОДА   за 2021 год.                                                                                                                                                                                      PJESA E PERGJITHSHME - KLASIFIKIMI PROGRAMOR I  TE DALURAVE për vitin 2021</w:t>
            </w:r>
          </w:p>
        </w:tc>
        <w:tc>
          <w:tcPr>
            <w:tcW w:w="960" w:type="dxa"/>
            <w:tcBorders>
              <w:top w:val="nil"/>
              <w:left w:val="nil"/>
              <w:bottom w:val="nil"/>
              <w:right w:val="nil"/>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p>
        </w:tc>
      </w:tr>
      <w:tr w:rsidR="00550BB1" w:rsidRPr="00550BB1" w:rsidTr="00550BB1">
        <w:trPr>
          <w:trHeight w:val="570"/>
        </w:trPr>
        <w:tc>
          <w:tcPr>
            <w:tcW w:w="1800"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Шифра</w:t>
            </w:r>
          </w:p>
        </w:tc>
        <w:tc>
          <w:tcPr>
            <w:tcW w:w="3060" w:type="dxa"/>
            <w:tcBorders>
              <w:top w:val="single" w:sz="4" w:space="0" w:color="auto"/>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Назив   Emërtimi</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ПЛАН- PLANI</w:t>
            </w:r>
          </w:p>
        </w:tc>
        <w:tc>
          <w:tcPr>
            <w:tcW w:w="1260" w:type="dxa"/>
            <w:tcBorders>
              <w:top w:val="single" w:sz="4" w:space="0" w:color="auto"/>
              <w:left w:val="nil"/>
              <w:bottom w:val="single" w:sz="4" w:space="0" w:color="auto"/>
              <w:right w:val="single" w:sz="4" w:space="0" w:color="auto"/>
            </w:tcBorders>
            <w:shd w:val="clear" w:color="000000" w:fill="66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Реализација-Realizimi</w:t>
            </w:r>
          </w:p>
        </w:tc>
        <w:tc>
          <w:tcPr>
            <w:tcW w:w="1443" w:type="dxa"/>
            <w:tcBorders>
              <w:top w:val="single" w:sz="4" w:space="0" w:color="auto"/>
              <w:left w:val="nil"/>
              <w:bottom w:val="single" w:sz="4" w:space="0" w:color="auto"/>
              <w:right w:val="single" w:sz="4" w:space="0" w:color="auto"/>
            </w:tcBorders>
            <w:shd w:val="clear" w:color="000000" w:fill="F2F2F2"/>
            <w:noWrap/>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ПЛАН- PLANI</w:t>
            </w:r>
          </w:p>
        </w:tc>
        <w:tc>
          <w:tcPr>
            <w:tcW w:w="1478" w:type="dxa"/>
            <w:tcBorders>
              <w:top w:val="single" w:sz="4" w:space="0" w:color="auto"/>
              <w:left w:val="nil"/>
              <w:bottom w:val="single" w:sz="4" w:space="0" w:color="auto"/>
              <w:right w:val="single" w:sz="4" w:space="0" w:color="auto"/>
            </w:tcBorders>
            <w:shd w:val="clear" w:color="000000" w:fill="66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Реализација-Realizimi</w:t>
            </w:r>
          </w:p>
        </w:tc>
        <w:tc>
          <w:tcPr>
            <w:tcW w:w="1672" w:type="dxa"/>
            <w:tcBorders>
              <w:top w:val="single" w:sz="4" w:space="0" w:color="auto"/>
              <w:left w:val="nil"/>
              <w:bottom w:val="single" w:sz="4" w:space="0" w:color="auto"/>
              <w:right w:val="single" w:sz="4" w:space="0" w:color="auto"/>
            </w:tcBorders>
            <w:shd w:val="clear" w:color="000000" w:fill="F2F2F2"/>
            <w:noWrap/>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ПЛАН- PLANI</w:t>
            </w:r>
          </w:p>
        </w:tc>
        <w:tc>
          <w:tcPr>
            <w:tcW w:w="1611" w:type="dxa"/>
            <w:tcBorders>
              <w:top w:val="single" w:sz="4" w:space="0" w:color="auto"/>
              <w:left w:val="nil"/>
              <w:bottom w:val="single" w:sz="4" w:space="0" w:color="auto"/>
              <w:right w:val="single" w:sz="4" w:space="0" w:color="auto"/>
            </w:tcBorders>
            <w:shd w:val="clear" w:color="000000" w:fill="66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Реализација-Realizimi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r>
      <w:tr w:rsidR="00550BB1" w:rsidRPr="00550BB1" w:rsidTr="00550BB1">
        <w:trPr>
          <w:trHeight w:val="1740"/>
        </w:trPr>
        <w:tc>
          <w:tcPr>
            <w:tcW w:w="630" w:type="dxa"/>
            <w:tcBorders>
              <w:top w:val="nil"/>
              <w:left w:val="single" w:sz="4" w:space="0" w:color="auto"/>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Програм  Programi</w:t>
            </w:r>
          </w:p>
        </w:tc>
        <w:tc>
          <w:tcPr>
            <w:tcW w:w="1170"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 xml:space="preserve"> Програмска активност/  Пројекат  Aktiviteti programor / Projekti</w:t>
            </w:r>
          </w:p>
        </w:tc>
        <w:tc>
          <w:tcPr>
            <w:tcW w:w="3060"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ПРОГРАМA                                                         PROGRAMIT</w:t>
            </w:r>
          </w:p>
        </w:tc>
        <w:tc>
          <w:tcPr>
            <w:tcW w:w="1440"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Средства из буџета                  Mjetet nga buxheti</w:t>
            </w:r>
          </w:p>
        </w:tc>
        <w:tc>
          <w:tcPr>
            <w:tcW w:w="1260"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Средства из буџета                  Mjetet nga buxheti</w:t>
            </w:r>
          </w:p>
        </w:tc>
        <w:tc>
          <w:tcPr>
            <w:tcW w:w="1443"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Средства из осталих извора  Mjetet nga burimet tjera</w:t>
            </w:r>
          </w:p>
        </w:tc>
        <w:tc>
          <w:tcPr>
            <w:tcW w:w="1478"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Средства из осталих извора  Mjetet nga burimet tjera</w:t>
            </w:r>
          </w:p>
        </w:tc>
        <w:tc>
          <w:tcPr>
            <w:tcW w:w="1672"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Укупна средства  Gjithësejt mjetet</w:t>
            </w:r>
          </w:p>
        </w:tc>
        <w:tc>
          <w:tcPr>
            <w:tcW w:w="1611" w:type="dxa"/>
            <w:tcBorders>
              <w:top w:val="nil"/>
              <w:left w:val="nil"/>
              <w:bottom w:val="single" w:sz="4" w:space="0" w:color="auto"/>
              <w:right w:val="single" w:sz="4" w:space="0" w:color="auto"/>
            </w:tcBorders>
            <w:shd w:val="clear" w:color="CCFFFF" w:fill="CCFFFF"/>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Укупна средства  Gjithësejt mjetet</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r>
      <w:tr w:rsidR="00550BB1" w:rsidRPr="00550BB1" w:rsidTr="00550BB1">
        <w:trPr>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2</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3</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5</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5</w:t>
            </w:r>
          </w:p>
        </w:tc>
        <w:tc>
          <w:tcPr>
            <w:tcW w:w="1672"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center"/>
              <w:rPr>
                <w:rFonts w:ascii="Times New Roman" w:eastAsia="Times New Roman" w:hAnsi="Times New Roman" w:cs="Times New Roman"/>
                <w:i/>
                <w:iCs/>
                <w:color w:val="000000"/>
                <w:sz w:val="20"/>
                <w:szCs w:val="20"/>
              </w:rPr>
            </w:pPr>
            <w:r w:rsidRPr="00550BB1">
              <w:rPr>
                <w:rFonts w:ascii="Times New Roman" w:eastAsia="Times New Roman" w:hAnsi="Times New Roman" w:cs="Times New Roman"/>
                <w:i/>
                <w:iCs/>
                <w:color w:val="000000"/>
                <w:sz w:val="20"/>
                <w:szCs w:val="20"/>
              </w:rPr>
              <w:t>6</w:t>
            </w:r>
          </w:p>
        </w:tc>
        <w:tc>
          <w:tcPr>
            <w:tcW w:w="1611"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0601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ПРОГРАМ 2 - КОМУНАЛНА ДЕЛАТНОСТ                                                         PROGRAMI 2- VEPRIMTARIA KOMUNALE</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53,187,717</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47,425,999</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23,544,257</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22,344,257</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76,731,974</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69,770,256</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90.93</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1102-0003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Одржавање чистоће на површинама јавне намене                                    Mirëmbajtaja e pastërtis në hapsirat për qëllimet publike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4,830,646</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4,830,645</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4,830,646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4,830,645</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1102-0004  </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Зоохигијена       Zoohigjiena</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1,200,000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1102-0008</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 Управљње и снабдевање водом                                                                             Menaxhimi dhe furnizimi me ujë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5,259,848</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5,248,091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5,259,848</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5,248,091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99.78</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Постављање главног цевовода од изворишта у с.Жујинце до градског резервоара "Лши извори" </w:t>
            </w:r>
            <w:proofErr w:type="gramStart"/>
            <w:r w:rsidRPr="00550BB1">
              <w:rPr>
                <w:rFonts w:ascii="Times New Roman" w:eastAsia="Times New Roman" w:hAnsi="Times New Roman" w:cs="Times New Roman"/>
                <w:color w:val="000000"/>
                <w:sz w:val="20"/>
                <w:szCs w:val="20"/>
              </w:rPr>
              <w:t>-  Vendosja</w:t>
            </w:r>
            <w:proofErr w:type="gramEnd"/>
            <w:r w:rsidRPr="00550BB1">
              <w:rPr>
                <w:rFonts w:ascii="Times New Roman" w:eastAsia="Times New Roman" w:hAnsi="Times New Roman" w:cs="Times New Roman"/>
                <w:color w:val="000000"/>
                <w:sz w:val="20"/>
                <w:szCs w:val="20"/>
              </w:rPr>
              <w:t xml:space="preserve"> e gypit kryesor të ujësjellësit nga bunaret në fsh. Zhunicë deri  tek rezervuari i qytetit te "Kroni i keq"</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5,197,223</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2,124,363</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22,344,257</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22,344,257</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27,541,480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24,468,620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88.84</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1102-5004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Истраживање за пијаћу воду за потребе Месних заједница на територији Општине Прешево- Hulumtimi per ujë të pijshëm për nevoja të Bashkësive lokale në teritorin e komunës së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1,262,500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1,262,500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42.08</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1102-5006</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Постављање аутоматизованог система надзора потрошње пијаће воде у градској водоводној мрежи - Vendosja e sistemit të automatizuar për monitorimin e harxhimit të ujit të pijshëm në rrjetin e ujësjellësit të qytetit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1,200,000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49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1102-0001  </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Управње / одржавање Јавним  осветљењем                   Menaxhimi / mirëmbajtja e ndriçimit  publik</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33,200,000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32,260,400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33,200,000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32,260,400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97.17</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1102-4001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Расвета јавни површина за нове годишње праѕнике  Ndricimi i hapsirave publike për festat e fund vitit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27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1501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Програм 3.  Локални економски развој</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3,378,000</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3,322,806</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3,378,000</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3,322,806</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98.37</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1501-0002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Мере активне политике запошлавања            Masa aktive të politikës së punësimit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378,000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322,806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378,000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322,806</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85.40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1501-0003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Подстицаји за развој предузетништва                    Stimulimi në zhvillimin  e ndërmarrësisë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0101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ПРОГРАМ 5: РАЗВОЈ ПОЉОПРИВРЕДЕ,                                                      PROGRAMI 5: ZHVILLIMI I BUJQËSISË</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0401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xml:space="preserve"> ПРОГРАМ  6: ЗАШТИТА ЖИВОТНЕ СРЕДИНЕ              PROGRAMI 6 : MBOJTJA E AMBIENTIT JETSOR</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17,988,249</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17,988,248</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17,988,249</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17,988,248</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0401-0004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Управљање отпадним водама             Menaxhimi i ujrave të zeza</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6,199,040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6,199,039</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6,199,040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6,199,039</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5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0401-5001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Санација, инвестиционо одржавање и уређење корита речних водотока и атмосферских каналиѕација на територији општине Прешево- Sanimi, mirëmbajtja investive dhe rregullimi i shtretërve të përrenjëve dhe kanalizimeve atmosferike në teritorin e komunës së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2,938,743</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2,938,743</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2,938,743</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2,938,743</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0401-0005</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Управљање комуналним отпадом                                     Menaxhimi me mbeturinat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8,850,466</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8,850,466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8,850,466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8,850,466</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095"/>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0701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color w:val="000000"/>
                <w:sz w:val="14"/>
                <w:szCs w:val="14"/>
              </w:rPr>
            </w:pPr>
            <w:r w:rsidRPr="00550BB1">
              <w:rPr>
                <w:rFonts w:ascii="Times New Roman" w:eastAsia="Times New Roman" w:hAnsi="Times New Roman" w:cs="Times New Roman"/>
                <w:b/>
                <w:bCs/>
                <w:color w:val="000000"/>
                <w:sz w:val="14"/>
                <w:szCs w:val="14"/>
              </w:rPr>
              <w:t>ПРОГРАМ  7:ОРАГАНИЗАЦИЈА САОБРАЋАЈА И САОБРАЋАЈНА ИНФРАСТРУКТУРА                                   PROGRAMI 7 : ORGANIZIMI I KOMUNIKACIONIT DHE INFRASTRUKTURA E KOMUNIKACIONIT</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113,219,204</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111,583,300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84,418,291</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76,728,900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197,637,495</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188,312,200</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95.28</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0701-0002</w:t>
            </w:r>
          </w:p>
        </w:tc>
        <w:tc>
          <w:tcPr>
            <w:tcW w:w="3060" w:type="dxa"/>
            <w:tcBorders>
              <w:top w:val="single" w:sz="4" w:space="0" w:color="auto"/>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Управљање одржавање  саобраћајне инфраструктуре                          Menaxhimi dhe mirembajtja e  infrastrukturës së komunikacionit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81,752,766</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80,226,436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3,570,000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3,120,873</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85,322,766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83,347,309</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97.68</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Пројекти Индустријске зоне "Чукарка" у Прешеву -                        Projektet e Zonës Industriale "Çukarka" në Preshevë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DD6257" w:rsidRDefault="00550BB1" w:rsidP="00DD6257">
            <w:pPr>
              <w:spacing w:after="0" w:line="240" w:lineRule="auto"/>
              <w:jc w:val="center"/>
              <w:rPr>
                <w:rFonts w:ascii="Times New Roman" w:eastAsia="Times New Roman" w:hAnsi="Times New Roman" w:cs="Times New Roman"/>
                <w:color w:val="000000"/>
                <w:sz w:val="20"/>
                <w:szCs w:val="20"/>
                <w:lang w:val="sr-Cyrl-RS"/>
              </w:rPr>
            </w:pP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Инвестиционо одржавање тротоара у ул. Гњиланска - Mirëmbajtja investive e trotuarit në rr. e Gjilanit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4,000,000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3,960,000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3,960,000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99.00</w:t>
            </w:r>
          </w:p>
        </w:tc>
      </w:tr>
      <w:tr w:rsidR="00550BB1" w:rsidRPr="00550BB1" w:rsidTr="00DD6257">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0701-5005</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Регулисање градског парка са паркинзима код градског стадиона - Rregullimi i parkut të qytetit me parkingje tek stadiumi i qytetit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DD6257">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0701-5006</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Регулисање дечјег парка у близини Лимон Агине чесме - Rregullimi i parkut të fëmijëve afër çezmës së Limon Agës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0701-5007</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Адаптација дневне пијаце код бивше Зелене пијаце у Прешеву - Adaptimi i tregut ditor në hapësirën e ish Tregut të gjelbërt në Preshevë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6,173,553</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6,173,553</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153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0701-5008</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Изградња паркова, шеталишта, тргова, пешачких стаза и др. jавних површина на територији Општине Прешево - Ndërtimi i parqeve, shetitoreve, shesheve, stazave të këmbësorëve dhe hapësirave tjera publike në teritorin e komunës së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4,392,317</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4,392,317</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4,392,317</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4,392,317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0701-5010</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тротоара од бивше Зелене пијаце до коридора 10  (I фаза) - Rikonstruksioni i trotuarit nga ish Tregu i gjelbër   deri tek koridori 10 (faza I)</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10,113,952</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10,099,969</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10,113,952</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10,099,969</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99.86</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Санација и инвеститионо одржавање локалних и некатегорисаних путева на територији општине Прешево- Sanimi dhe mirëmbajtja e rrugëve lokale dhe ato të pakategorizuara në teritorin e komunës së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9,756,181</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9,756,180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2,982,970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2,970,272</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12,739,151</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12,726,452</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99.90</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Санација и инвеститионо одржавање јаввних површина на територији општине Прешево- Sanimi dhe mirëmbajtja investive e hapësirave publike në teritorin e komunës së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13,294,988</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13,236,058</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30,013,463</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30,013,463</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43,308,451</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43,249,521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99.86</w:t>
            </w:r>
          </w:p>
        </w:tc>
      </w:tr>
      <w:tr w:rsidR="00550BB1" w:rsidRPr="00550BB1" w:rsidTr="00550BB1">
        <w:trPr>
          <w:trHeight w:val="153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Инвестиционо одржавање оградних ѕидова јавних институција и гробљима у насељеним местима општине Прешево - Mirembajtja investive e mureve rrethuese te objekteve publike dhe varrezave ne vendanimet e komunes se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1,972,952</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1,972,952</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1,972,952</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1,972,952</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0701-5015</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Постављање семафора на гланим раскрсницама града - Vendosja e semaforeve ne udhëkrzqet e qytetit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0701-5017</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Инвестиционо одржавање локалног пута у село Буштрање - Zgjerimi i rruges lokale per ne fshatin </w:t>
            </w:r>
            <w:proofErr w:type="gramStart"/>
            <w:r w:rsidRPr="00550BB1">
              <w:rPr>
                <w:rFonts w:ascii="Times New Roman" w:eastAsia="Times New Roman" w:hAnsi="Times New Roman" w:cs="Times New Roman"/>
                <w:color w:val="000000"/>
                <w:sz w:val="20"/>
                <w:szCs w:val="20"/>
              </w:rPr>
              <w:t>Bushtran .</w:t>
            </w:r>
            <w:proofErr w:type="gramEnd"/>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0701-5019</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Прoширeњe трoтoaрa нa дeлу улицe Oмлaдинскa - Zgjerimi i trotoarit ne rrugen e Rinisë.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2,710,225</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2,710,225</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2,710,225</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2,710,225</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0701-5020</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Урeђeњe дeлa Прeшeвскe рeкe, пoрeд Гњилaнскoг путa - Rregullimi i shtratit te lumit ne rrugën e Gjilanit.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3,173,179</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3,173,179</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3,173,179</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3,173,179</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0701-5022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и асфалтирање локалног пута Ораовица-Букуревац, општина Прешево</w:t>
            </w:r>
            <w:r w:rsidRPr="00550BB1">
              <w:rPr>
                <w:rFonts w:ascii="Times New Roman" w:eastAsia="Times New Roman" w:hAnsi="Times New Roman" w:cs="Times New Roman"/>
                <w:color w:val="000000"/>
                <w:sz w:val="20"/>
                <w:szCs w:val="20"/>
              </w:rPr>
              <w:br/>
              <w:t>Rekonstriumi dhe asfaltimi i rrugës lokale Rahovicë-Bukuroc, komuna 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20,680,949</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20,680,920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20,680,949</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20,680,920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78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0701-5023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Izgradnja pristupnog puta u s.Donja Šušaja, od glavnog puta prema objektu Predškolske ustanove i Mesne kancelarije</w:t>
            </w:r>
            <w:r w:rsidRPr="00550BB1">
              <w:rPr>
                <w:rFonts w:ascii="Times New Roman" w:eastAsia="Times New Roman" w:hAnsi="Times New Roman" w:cs="Times New Roman"/>
                <w:color w:val="000000"/>
                <w:sz w:val="20"/>
                <w:szCs w:val="20"/>
              </w:rPr>
              <w:br/>
              <w:t>Ndërtimi i rrugës lidhëse në f.Shoshajë e Poshtme, nga rruga kryesore deri te objekti i Entit parashkollor dhe Zyrja e vendit.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1,999,357</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1,999,357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99.97</w:t>
            </w:r>
          </w:p>
        </w:tc>
      </w:tr>
      <w:tr w:rsidR="00550BB1" w:rsidRPr="00550BB1" w:rsidTr="00550BB1">
        <w:trPr>
          <w:trHeight w:val="153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0701-5024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и асфалтирање локалног пута Бујић-Илинце-Ранатовац-Мађере, општина Прешево</w:t>
            </w:r>
            <w:r w:rsidRPr="00550BB1">
              <w:rPr>
                <w:rFonts w:ascii="Times New Roman" w:eastAsia="Times New Roman" w:hAnsi="Times New Roman" w:cs="Times New Roman"/>
                <w:color w:val="000000"/>
                <w:sz w:val="20"/>
                <w:szCs w:val="20"/>
              </w:rPr>
              <w:br/>
              <w:t>Rekonstriumi dhe asfaltimi i rrugës lokale Buhiç-Ilincë-Ranatoc-Maxhere, komuna 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ПРОГРАМ 8   ПРЕДШКОЛСКО ОБРАЗОВАЊЕ                                                                      PROGRAMI 8  ARSMI PARASHKOLLOR</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66,691,809</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65,553,125</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20,358,410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20,516,421</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87,050,219</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86,069,546</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98.87</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2001-0001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Функционисање предшколских установа,                 Funksionimi i enteve parashkollore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65,091,809</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64,682,059</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20,358,410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20,516,421</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85,450,219</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85,198,480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99.71</w:t>
            </w:r>
          </w:p>
        </w:tc>
      </w:tr>
      <w:tr w:rsidR="00550BB1" w:rsidRPr="00550BB1" w:rsidTr="00DD6257">
        <w:trPr>
          <w:trHeight w:val="127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2001-5001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Рехабилитација и опоремање предшколских објеката на територији општине Прешево -Rehabilitimi dhe pajisja e objekteve parashkollore ne teritorin e komunes se Presheves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DD6257">
        <w:trPr>
          <w:trHeight w:val="127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2001-5002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и адаптација зграде Предшколске установе “8.Март” у Прешеву”</w:t>
            </w:r>
            <w:r w:rsidRPr="00550BB1">
              <w:rPr>
                <w:rFonts w:ascii="Times New Roman" w:eastAsia="Times New Roman" w:hAnsi="Times New Roman" w:cs="Times New Roman"/>
                <w:color w:val="000000"/>
                <w:sz w:val="20"/>
                <w:szCs w:val="20"/>
              </w:rPr>
              <w:br/>
              <w:t>Rekonstruimi dhe adaptimi i ndërtesës së Entit parashkollor “8.Marsi” në Preshevë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178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2001-5003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Изградња објекта Предшколске установе и Месне канцеларије у с.Доња Шушаја, општина Прешево</w:t>
            </w:r>
            <w:r w:rsidRPr="00550BB1">
              <w:rPr>
                <w:rFonts w:ascii="Times New Roman" w:eastAsia="Times New Roman" w:hAnsi="Times New Roman" w:cs="Times New Roman"/>
                <w:color w:val="000000"/>
                <w:sz w:val="20"/>
                <w:szCs w:val="20"/>
              </w:rPr>
              <w:br/>
              <w:t>Ndërtimi i objektit të Eniti parashkollor dhe Zyres së vendit në f.Shoshajë e Poshtme, komuna 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288,755</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288,755</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28.88</w:t>
            </w:r>
          </w:p>
        </w:tc>
      </w:tr>
      <w:tr w:rsidR="00550BB1" w:rsidRPr="00550BB1" w:rsidTr="00550BB1">
        <w:trPr>
          <w:trHeight w:val="178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2001-5004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Изградња објекта Предшколске установе и Месне канцеларије у с.Жујинце, општина Прешево</w:t>
            </w:r>
            <w:r w:rsidRPr="00550BB1">
              <w:rPr>
                <w:rFonts w:ascii="Times New Roman" w:eastAsia="Times New Roman" w:hAnsi="Times New Roman" w:cs="Times New Roman"/>
                <w:color w:val="000000"/>
                <w:sz w:val="20"/>
                <w:szCs w:val="20"/>
              </w:rPr>
              <w:br/>
              <w:t>Ndërtimi i objektit të Eniti parashkollor dhe Zyres së vendit në f.Zhunicë, komuna 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582,311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582,311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97.05</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2002</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ПРОГРАМ 9 ОСНОВНО ОБРАЗОВАЊЕ              PROGRAMI 9  ARSIMI FILLOR</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84,742,608</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78,580,000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13,726,448</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98,469,056</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78,580,000</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79.80</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Функционисање основних школа              Funksionimi i shkollave fillore</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80,626,000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74,946,784</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80,626,000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74,946,784</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92.96</w:t>
            </w:r>
          </w:p>
        </w:tc>
      </w:tr>
      <w:tr w:rsidR="00550BB1" w:rsidRPr="00550BB1" w:rsidTr="00550BB1">
        <w:trPr>
          <w:trHeight w:val="17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II. Фаза Генералне реконструкције објекта школе у О.Ш. "Ибрахим Келменди" у Прешеву - објекат дечјег вртића, дневног боравка и партера - Faza II. Rekonstruimi i përgjithshëm i objektit të shkollës sh. f. "Ibrahim Kelmendi" në Preshevë - objekti i çerdhes, qëndrimi ditor dhe parteri.</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4,000,000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Општа реконструкција објекта ОШ "Сељами Халачи" у с. Ораовица - Rekonstruksioni i përgjithshëm i objektit të shkollës fillore "Selami Halaçi" në Rahovicë</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2,000,000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Општа реконструкција објекта средње ОШ "Дитуриа" у с. Црнотинце - Rekonstruimi i përgjithshëm i objektit të shkollës fillore "Dituria", në fsh. Corroticë</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2,300,000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1,816,608</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2,000,000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4,300,000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1,816,608</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42.25</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2002-5004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Инвестиционо одржавање санитарних чворова у ОШ "Зенељ Хајдини" у с. Рајинце - Mirëmbajtja investive e nyjve sanitare në sh.f. "Zenel Hajdini" në fsh. Raincë</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1,816,608</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1,816,608</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1,816,608</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1,816,608</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2002-5005</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Набавка минибуса за потребе превоза ученицима у О.Ш."9 Мај" Рељане   Blerja e minibusit për bartjen e nxënësve për Sh.F."9 Maji" Leran</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5,726,448</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5,726,448</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000000" w:fill="D9D9D9"/>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2003</w:t>
            </w:r>
          </w:p>
        </w:tc>
        <w:tc>
          <w:tcPr>
            <w:tcW w:w="1170" w:type="dxa"/>
            <w:tcBorders>
              <w:top w:val="nil"/>
              <w:left w:val="nil"/>
              <w:bottom w:val="single" w:sz="4" w:space="0" w:color="auto"/>
              <w:right w:val="single" w:sz="4" w:space="0" w:color="auto"/>
            </w:tcBorders>
            <w:shd w:val="clear" w:color="000000" w:fill="D9D9D9"/>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ПРОГРАМ-10 СРЕДЊЕ ОБРАЗОВАЊЕ               PROGRAMI -10 ARSIMI MESËM</w:t>
            </w:r>
          </w:p>
        </w:tc>
        <w:tc>
          <w:tcPr>
            <w:tcW w:w="144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23,087,761</w:t>
            </w:r>
          </w:p>
        </w:tc>
        <w:tc>
          <w:tcPr>
            <w:tcW w:w="12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21,299,927</w:t>
            </w:r>
          </w:p>
        </w:tc>
        <w:tc>
          <w:tcPr>
            <w:tcW w:w="1443"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800,000</w:t>
            </w:r>
          </w:p>
        </w:tc>
        <w:tc>
          <w:tcPr>
            <w:tcW w:w="1478"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23,887,761</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21,299,927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89.17</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2003-0001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Функционисање средњих школа                 Funksionimi i shkollave të mesme</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23,087,761</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21,299,927</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23,087,761</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21,299,927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92.26</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2003-5001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II. Фаза опште реконструкције објекта Гимназије "Скендербег" - Faza e II e Rekonstruimit të përgjithshëm i objektit të Gjimnazit "Skënderbeu"</w:t>
            </w:r>
          </w:p>
        </w:tc>
        <w:tc>
          <w:tcPr>
            <w:tcW w:w="144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800,000</w:t>
            </w:r>
          </w:p>
        </w:tc>
        <w:tc>
          <w:tcPr>
            <w:tcW w:w="1478"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960"/>
        </w:trPr>
        <w:tc>
          <w:tcPr>
            <w:tcW w:w="630" w:type="dxa"/>
            <w:tcBorders>
              <w:top w:val="nil"/>
              <w:left w:val="single" w:sz="4" w:space="0" w:color="auto"/>
              <w:bottom w:val="single" w:sz="4" w:space="0" w:color="auto"/>
              <w:right w:val="single" w:sz="4" w:space="0" w:color="auto"/>
            </w:tcBorders>
            <w:shd w:val="clear" w:color="000000" w:fill="D9D9D9"/>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0901</w:t>
            </w:r>
          </w:p>
        </w:tc>
        <w:tc>
          <w:tcPr>
            <w:tcW w:w="1170" w:type="dxa"/>
            <w:tcBorders>
              <w:top w:val="nil"/>
              <w:left w:val="nil"/>
              <w:bottom w:val="single" w:sz="4" w:space="0" w:color="auto"/>
              <w:right w:val="single" w:sz="4" w:space="0" w:color="auto"/>
            </w:tcBorders>
            <w:shd w:val="clear" w:color="000000" w:fill="D9D9D9"/>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color w:val="000000"/>
                <w:sz w:val="18"/>
                <w:szCs w:val="18"/>
              </w:rPr>
            </w:pPr>
            <w:r w:rsidRPr="00550BB1">
              <w:rPr>
                <w:rFonts w:ascii="Times New Roman" w:eastAsia="Times New Roman" w:hAnsi="Times New Roman" w:cs="Times New Roman"/>
                <w:b/>
                <w:bCs/>
                <w:color w:val="000000"/>
                <w:sz w:val="18"/>
                <w:szCs w:val="18"/>
              </w:rPr>
              <w:t>ПРОГРАМ 11 СОЦИЈАЛНА И ДЕЧЈА ЗАШТИТА                                                                                PROGRAMI 11    MBROJTJA SOCIALE  E FËMIVE</w:t>
            </w:r>
          </w:p>
        </w:tc>
        <w:tc>
          <w:tcPr>
            <w:tcW w:w="144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36,920,539</w:t>
            </w:r>
          </w:p>
        </w:tc>
        <w:tc>
          <w:tcPr>
            <w:tcW w:w="12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36,077,840</w:t>
            </w:r>
          </w:p>
        </w:tc>
        <w:tc>
          <w:tcPr>
            <w:tcW w:w="1443"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15,404,316</w:t>
            </w:r>
          </w:p>
        </w:tc>
        <w:tc>
          <w:tcPr>
            <w:tcW w:w="1478"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13,871,846</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52,324,855</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49,949,686</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95.46</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Једнократне помоћи и други облици помоћи                                                             Ndihmat momentale dhe forma tjera të ndihmës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19,276,000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18,687,943</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10,333,854</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8,901,524</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29,609,854</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27,589,467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93.18</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0901-0007</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Подршка рађању и родитељство  Mbështetja e lindjes dhe prindërit</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9,480,000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9,500,000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9,480,000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99.79</w:t>
            </w:r>
          </w:p>
        </w:tc>
      </w:tr>
      <w:tr w:rsidR="00550BB1" w:rsidRPr="00550BB1" w:rsidTr="00550BB1">
        <w:trPr>
          <w:trHeight w:val="6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0901-0003</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rPr>
            </w:pPr>
            <w:r w:rsidRPr="00550BB1">
              <w:rPr>
                <w:rFonts w:ascii="Times New Roman" w:eastAsia="Times New Roman" w:hAnsi="Times New Roman" w:cs="Times New Roman"/>
              </w:rPr>
              <w:t>Дневне услуге заједници         Sherbimet ditore te bashkësisë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1,463,829</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1,463,829</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2,886,172</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2,786,033</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4,350,001</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4,249,861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97.70</w:t>
            </w:r>
          </w:p>
        </w:tc>
      </w:tr>
      <w:tr w:rsidR="00550BB1" w:rsidRPr="00550BB1" w:rsidTr="00550BB1">
        <w:trPr>
          <w:trHeight w:val="6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0901-0008</w:t>
            </w:r>
          </w:p>
        </w:tc>
        <w:tc>
          <w:tcPr>
            <w:tcW w:w="3060" w:type="dxa"/>
            <w:tcBorders>
              <w:top w:val="nil"/>
              <w:left w:val="nil"/>
              <w:bottom w:val="nil"/>
              <w:right w:val="nil"/>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rPr>
            </w:pPr>
            <w:r w:rsidRPr="00550BB1">
              <w:rPr>
                <w:rFonts w:ascii="Times New Roman" w:eastAsia="Times New Roman" w:hAnsi="Times New Roman" w:cs="Times New Roman"/>
              </w:rPr>
              <w:t>Подршка особама са инвалидитетом   Përkrahja e personave nevoja të vecanta</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1,630,710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1,595,480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1,934,290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1,934,290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3,565,000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3,529,770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99.01</w:t>
            </w:r>
          </w:p>
        </w:tc>
      </w:tr>
      <w:tr w:rsidR="00550BB1" w:rsidRPr="00550BB1" w:rsidTr="00550BB1">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Активности Црвеног крста     Aktivitetet e Kryqit Kuq</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4,801,286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4,801,286</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96.03</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0901-0004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Саветодавно-терапијске и социјално-едукативна услуге     Shërbime këshilluese dhe terapeutike dhe social-arsimore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49,301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250,000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250,000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299,301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99.77</w:t>
            </w:r>
          </w:p>
        </w:tc>
      </w:tr>
      <w:tr w:rsidR="00550BB1" w:rsidRPr="00550BB1" w:rsidTr="00550BB1">
        <w:trPr>
          <w:trHeight w:val="63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1801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color w:val="000000"/>
                <w:sz w:val="16"/>
                <w:szCs w:val="16"/>
              </w:rPr>
            </w:pPr>
            <w:r w:rsidRPr="00550BB1">
              <w:rPr>
                <w:rFonts w:ascii="Times New Roman" w:eastAsia="Times New Roman" w:hAnsi="Times New Roman" w:cs="Times New Roman"/>
                <w:b/>
                <w:bCs/>
                <w:color w:val="000000"/>
                <w:sz w:val="16"/>
                <w:szCs w:val="16"/>
              </w:rPr>
              <w:t>ПРОГРАМ 12: ПРИМАРНА ЗДРАВСТВЕНА ЗАШТИТА       PROGRAMI 12: MBROJTJA SHËNDETËSOR E PRIMARE</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14,749,262</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14,549,310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8,552,906</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2,872,906</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23,302,168</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17,422,216</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74.77</w:t>
            </w:r>
          </w:p>
        </w:tc>
      </w:tr>
      <w:tr w:rsidR="00550BB1" w:rsidRPr="00550BB1" w:rsidTr="00550BB1">
        <w:trPr>
          <w:trHeight w:val="9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1801-0001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Функционисање установа примарне здравствене заштите,                                                                       Funksionimi i Enteve primare të mbrojtjes shëndetësore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13,038,245</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12,938,233</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141,000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141,000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13,179,245</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13,079,233</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99.24</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1801-5001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зграде Дома здравља "Прешево"  - Rekonstruimi i objektit te Shtëpisë së shëndetit "Presheva"</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5,680,000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5,680,000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1801-5002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амбуланте у село Ораовица                                            Rekonstruimi i objektit te ambulantes ne fshatin Rahovice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770,471</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670,531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2,731,906</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2,731,906</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3,502,377</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3,402,437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97.15</w:t>
            </w:r>
          </w:p>
        </w:tc>
      </w:tr>
      <w:tr w:rsidR="00550BB1" w:rsidRPr="00550BB1" w:rsidTr="00550BB1">
        <w:trPr>
          <w:trHeight w:val="87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1801-5003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објекта амбуланте у с. Миратовац - Rekonstruksioni i objektit të ambulancës në fsh. Miratoc</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940,546</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940,546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940,546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940,546</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1801-5004</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Инвестиционо одржавање објекта амбуланте у с. Рељан - Mirëmbajtja investive e objektit të ambulancës në fsh. Leran</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1201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ПРОГРАМ 13 - РАЗВОЈ КУЛТУРЕ,                       PROGRAMI 13 - ZHVILLIMI I KULTURËS</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57,982,580</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56,806,313</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8,172,460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7,388,721</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66,155,040</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64,195,034</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97.04</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1201-0001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Функционисање локалних установа културе,         Funksionimi i institucioneve lokale kulturore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48,432,580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47,256,313</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1,530,000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746,303</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49,962,580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48,002,617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96.08</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1201-0004</w:t>
            </w:r>
          </w:p>
        </w:tc>
        <w:tc>
          <w:tcPr>
            <w:tcW w:w="3060" w:type="dxa"/>
            <w:tcBorders>
              <w:top w:val="single" w:sz="4" w:space="0" w:color="auto"/>
              <w:left w:val="nil"/>
              <w:bottom w:val="single" w:sz="4" w:space="0" w:color="auto"/>
              <w:right w:val="single" w:sz="4" w:space="0" w:color="auto"/>
            </w:tcBorders>
            <w:shd w:val="clear" w:color="auto" w:fill="auto"/>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Oстваривање и унапрђивање јавног интереса у области јавног информисања-Realizimi dhe permiresimi I interesit te pergjithshem ne lemin e informimit publik</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8,150,000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8,150,000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8,150,000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8,150,000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127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1201-5003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Реконструкција скене и технологије скене Дом Културе"А.Крашница" у Прешеву- Rekonstruimi i skenës dhe teknologjisë së skenës së Sh.Kulturës"A.Krashnica" në Preshevë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1,400,000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6,642,460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6,642,417</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8,042,460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8,042,417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72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1301</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8"/>
                <w:szCs w:val="18"/>
              </w:rPr>
            </w:pPr>
            <w:r w:rsidRPr="00550BB1">
              <w:rPr>
                <w:rFonts w:ascii="Times New Roman" w:eastAsia="Times New Roman" w:hAnsi="Times New Roman" w:cs="Times New Roman"/>
                <w:b/>
                <w:bCs/>
                <w:sz w:val="18"/>
                <w:szCs w:val="18"/>
              </w:rPr>
              <w:t>ПРОГРАМ 14 - РАЗВОЈ СПОРТА И ОМЛАДИНЕ-PROGRAMI 14-ZHVILLIMII SPORTIT DHE RINISË</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29,001,001</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24,563,306</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3,847,023</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1,896,957</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32,848,024</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26,460,263</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80.55</w:t>
            </w:r>
          </w:p>
        </w:tc>
      </w:tr>
      <w:tr w:rsidR="00550BB1" w:rsidRPr="00550BB1" w:rsidTr="00550BB1">
        <w:trPr>
          <w:trHeight w:val="9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1301-0004</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6"/>
                <w:szCs w:val="16"/>
              </w:rPr>
            </w:pPr>
            <w:r w:rsidRPr="00550BB1">
              <w:rPr>
                <w:rFonts w:ascii="Times New Roman" w:eastAsia="Times New Roman" w:hAnsi="Times New Roman" w:cs="Times New Roman"/>
                <w:sz w:val="16"/>
                <w:szCs w:val="16"/>
              </w:rPr>
              <w:t xml:space="preserve">Функционисање локалних спортских установа </w:t>
            </w:r>
            <w:r w:rsidRPr="00550BB1">
              <w:rPr>
                <w:rFonts w:ascii="Times New Roman" w:eastAsia="Times New Roman" w:hAnsi="Times New Roman" w:cs="Times New Roman"/>
                <w:sz w:val="12"/>
                <w:szCs w:val="12"/>
              </w:rPr>
              <w:t>ОРГАНИЗАЦИЈА ЗА ФИЗИЧКУ КУЛТУРУ</w:t>
            </w:r>
            <w:r w:rsidRPr="00550BB1">
              <w:rPr>
                <w:rFonts w:ascii="Times New Roman" w:eastAsia="Times New Roman" w:hAnsi="Times New Roman" w:cs="Times New Roman"/>
                <w:sz w:val="16"/>
                <w:szCs w:val="16"/>
              </w:rPr>
              <w:t xml:space="preserve">          Funksionimi i enteve sportive lokale             ORGANIZATA PËR KULTURË FIZIKE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11,528,560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10,782,438</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22,000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11,648,560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10,804,438</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92.75</w:t>
            </w:r>
          </w:p>
        </w:tc>
      </w:tr>
      <w:tr w:rsidR="00550BB1" w:rsidRPr="00550BB1" w:rsidTr="00550BB1">
        <w:trPr>
          <w:trHeight w:val="102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1301-5001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Опремање и инвестиционо одржавање спортских терена на територији општине Прешево - Pajisja dhe mirembajtja e stadiumeve ne teritorin e komunes se Preshevës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15,972,441</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12,804,441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15,972,441</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12,804,441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80.17</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1301-5002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Radovi na pomoćnom sportskom objektu P+1 KP. Br. 5526/1 Ko Preševo, opština Preševo</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976,427</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1,874,957</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1,874,957</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3,374,957</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2,851,384</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84.49</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1301-5003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Изградња спортског терена у с.Славујевац, опшПрешево     Ndërtimi i terenit sportiv në f.Bugarin</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1,852,066</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1,852,066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840"/>
        </w:trPr>
        <w:tc>
          <w:tcPr>
            <w:tcW w:w="630" w:type="dxa"/>
            <w:tcBorders>
              <w:top w:val="nil"/>
              <w:left w:val="single" w:sz="4" w:space="0" w:color="auto"/>
              <w:bottom w:val="single" w:sz="4" w:space="0" w:color="auto"/>
              <w:right w:val="single" w:sz="4" w:space="0" w:color="auto"/>
            </w:tcBorders>
            <w:shd w:val="clear" w:color="000000" w:fill="D9D9D9"/>
            <w:noWrap/>
            <w:hideMark/>
          </w:tcPr>
          <w:p w:rsidR="00550BB1" w:rsidRPr="00550BB1" w:rsidRDefault="00550BB1" w:rsidP="00550BB1">
            <w:pPr>
              <w:spacing w:after="0" w:line="240" w:lineRule="auto"/>
              <w:jc w:val="center"/>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0602</w:t>
            </w:r>
          </w:p>
        </w:tc>
        <w:tc>
          <w:tcPr>
            <w:tcW w:w="1170" w:type="dxa"/>
            <w:tcBorders>
              <w:top w:val="nil"/>
              <w:left w:val="nil"/>
              <w:bottom w:val="single" w:sz="4" w:space="0" w:color="auto"/>
              <w:right w:val="single" w:sz="4" w:space="0" w:color="auto"/>
            </w:tcBorders>
            <w:shd w:val="clear" w:color="000000" w:fill="D9D9D9"/>
            <w:noWrap/>
            <w:hideMark/>
          </w:tcPr>
          <w:p w:rsidR="00550BB1" w:rsidRPr="00550BB1" w:rsidRDefault="00550BB1" w:rsidP="00550BB1">
            <w:pPr>
              <w:spacing w:after="0" w:line="240" w:lineRule="auto"/>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 xml:space="preserve">ПРОГРАМ 15: ОПШТЕ  УСЛУГЕ ЈАВНЕ УПРАВЕ                                                                                                          PROGRAMI 15:  SHERBIMET E PERGJITHSHME ADMINISTRATIVE PUBLIKE </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220,914,247</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214,576,000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24,924,281</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23,850,224</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245,838,528</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238,426,224</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96.98</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Функционисање локалне самоуправе  општинe,                                                      Funksionimi i vetëqeverisjes lokale, Komunës</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184,885,027</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180,844,531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24,924,281</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23,850,224</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209,809,308</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204,694,754</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97.56</w:t>
            </w:r>
          </w:p>
        </w:tc>
      </w:tr>
      <w:tr w:rsidR="00550BB1" w:rsidRPr="00550BB1" w:rsidTr="00550BB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0602-0002</w:t>
            </w:r>
          </w:p>
        </w:tc>
        <w:tc>
          <w:tcPr>
            <w:tcW w:w="30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18"/>
                <w:szCs w:val="18"/>
              </w:rPr>
            </w:pPr>
            <w:r w:rsidRPr="00550BB1">
              <w:rPr>
                <w:rFonts w:ascii="Times New Roman" w:eastAsia="Times New Roman" w:hAnsi="Times New Roman" w:cs="Times New Roman"/>
                <w:color w:val="000000"/>
                <w:sz w:val="18"/>
                <w:szCs w:val="18"/>
              </w:rPr>
              <w:t>Месне заједнице                    Bashkësit lokale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700,000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285,534</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700,000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285,534</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40.79</w:t>
            </w:r>
          </w:p>
        </w:tc>
      </w:tr>
      <w:tr w:rsidR="00550BB1" w:rsidRPr="00550BB1" w:rsidTr="00550BB1">
        <w:trPr>
          <w:trHeight w:val="48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0602-0004</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8"/>
                <w:szCs w:val="18"/>
              </w:rPr>
            </w:pPr>
            <w:r w:rsidRPr="00550BB1">
              <w:rPr>
                <w:rFonts w:ascii="Times New Roman" w:eastAsia="Times New Roman" w:hAnsi="Times New Roman" w:cs="Times New Roman"/>
                <w:sz w:val="18"/>
                <w:szCs w:val="18"/>
              </w:rPr>
              <w:t>Општинско јавно правобранилаштво                   Avokati publik komunal</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1,711,000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1,688,736</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1,711,000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1,688,736</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98.70</w:t>
            </w:r>
          </w:p>
        </w:tc>
      </w:tr>
      <w:tr w:rsidR="00550BB1" w:rsidRPr="00550BB1" w:rsidTr="00550BB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0602-0007</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sz w:val="16"/>
                <w:szCs w:val="16"/>
              </w:rPr>
            </w:pPr>
            <w:r w:rsidRPr="00550BB1">
              <w:rPr>
                <w:rFonts w:ascii="Times New Roman" w:eastAsia="Times New Roman" w:hAnsi="Times New Roman" w:cs="Times New Roman"/>
                <w:sz w:val="16"/>
                <w:szCs w:val="16"/>
              </w:rPr>
              <w:t xml:space="preserve">Национални савет,                </w:t>
            </w:r>
            <w:r w:rsidRPr="00550BB1">
              <w:rPr>
                <w:rFonts w:ascii="Times New Roman" w:eastAsia="Times New Roman" w:hAnsi="Times New Roman" w:cs="Times New Roman"/>
                <w:b/>
                <w:bCs/>
                <w:sz w:val="16"/>
                <w:szCs w:val="16"/>
              </w:rPr>
              <w:t xml:space="preserve">  Këshilli nacional</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1,500,000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1,500,000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1,500,000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0602-0009</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18"/>
                <w:szCs w:val="18"/>
              </w:rPr>
            </w:pPr>
            <w:r w:rsidRPr="00550BB1">
              <w:rPr>
                <w:rFonts w:ascii="Times New Roman" w:eastAsia="Times New Roman" w:hAnsi="Times New Roman" w:cs="Times New Roman"/>
                <w:color w:val="000000"/>
                <w:sz w:val="18"/>
                <w:szCs w:val="18"/>
              </w:rPr>
              <w:t>Текућа резерва,             Rezerva rrjedhëse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p>
        </w:tc>
      </w:tr>
      <w:tr w:rsidR="00550BB1" w:rsidRPr="00550BB1" w:rsidTr="00550BB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0602-0010</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18"/>
                <w:szCs w:val="18"/>
              </w:rPr>
            </w:pPr>
            <w:r w:rsidRPr="00550BB1">
              <w:rPr>
                <w:rFonts w:ascii="Times New Roman" w:eastAsia="Times New Roman" w:hAnsi="Times New Roman" w:cs="Times New Roman"/>
                <w:color w:val="000000"/>
                <w:sz w:val="18"/>
                <w:szCs w:val="18"/>
              </w:rPr>
              <w:t>Стална резерва,           Rezerva e përhershme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1,500,000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nil"/>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0602-0014</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Управљање у ванредним ситуацијама                     Menaxhimi me situatën e jashtëzakonshme COVID 19</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30,000,000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29,638,978</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30,000,000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29,638,978</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98.80</w:t>
            </w:r>
          </w:p>
        </w:tc>
      </w:tr>
      <w:tr w:rsidR="00550BB1" w:rsidRPr="00550BB1" w:rsidTr="00550BB1">
        <w:trPr>
          <w:trHeight w:val="7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0602-5002</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Рехабилитација просторија Основног суда у Прешеву - Rehabilitimi i hapesirave te Gjyqit themelore ne Presheve.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618,220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618,220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618,220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618,220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w:t>
            </w:r>
          </w:p>
        </w:tc>
      </w:tr>
      <w:tr w:rsidR="00550BB1" w:rsidRPr="00550BB1" w:rsidTr="00550BB1">
        <w:trPr>
          <w:trHeight w:val="630"/>
        </w:trPr>
        <w:tc>
          <w:tcPr>
            <w:tcW w:w="630" w:type="dxa"/>
            <w:tcBorders>
              <w:top w:val="nil"/>
              <w:left w:val="single" w:sz="4" w:space="0" w:color="auto"/>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2101</w:t>
            </w:r>
          </w:p>
        </w:tc>
        <w:tc>
          <w:tcPr>
            <w:tcW w:w="117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ПРОГРАМ 16 - ПОЛИТИЧКИ СИСТЕМ ЛОКАЛНЕ САМОУПРАВЕ        16 -SISTEMI POLITIK I ADMINISTRATES KOMUNALE</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50,818,896.00</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49,884,487</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50,818,896</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49,884,487</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98.16</w:t>
            </w:r>
          </w:p>
        </w:tc>
      </w:tr>
      <w:tr w:rsidR="00550BB1" w:rsidRPr="00550BB1" w:rsidTr="00550BB1">
        <w:trPr>
          <w:trHeight w:val="45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2101-0001</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6"/>
                <w:szCs w:val="16"/>
              </w:rPr>
            </w:pPr>
            <w:r w:rsidRPr="00550BB1">
              <w:rPr>
                <w:rFonts w:ascii="Times New Roman" w:eastAsia="Times New Roman" w:hAnsi="Times New Roman" w:cs="Times New Roman"/>
                <w:sz w:val="16"/>
                <w:szCs w:val="16"/>
              </w:rPr>
              <w:t>Функционисање Скупштине  Општине                Funksionimi i  Kuvendit Komunal</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31,328,896.00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31,092,521</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31,328,896</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31,092,521</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99.25</w:t>
            </w:r>
          </w:p>
        </w:tc>
      </w:tr>
      <w:tr w:rsidR="00550BB1" w:rsidRPr="00550BB1" w:rsidTr="00550BB1">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2101-0002</w:t>
            </w:r>
          </w:p>
        </w:tc>
        <w:tc>
          <w:tcPr>
            <w:tcW w:w="3060" w:type="dxa"/>
            <w:tcBorders>
              <w:top w:val="nil"/>
              <w:left w:val="nil"/>
              <w:bottom w:val="single" w:sz="4" w:space="0" w:color="auto"/>
              <w:right w:val="single" w:sz="4" w:space="0" w:color="auto"/>
            </w:tcBorders>
            <w:shd w:val="clear" w:color="auto" w:fill="auto"/>
            <w:vAlign w:val="center"/>
            <w:hideMark/>
          </w:tcPr>
          <w:p w:rsidR="00550BB1" w:rsidRPr="00550BB1" w:rsidRDefault="00550BB1" w:rsidP="00550BB1">
            <w:pPr>
              <w:spacing w:after="0" w:line="240" w:lineRule="auto"/>
              <w:rPr>
                <w:rFonts w:ascii="Times New Roman" w:eastAsia="Times New Roman" w:hAnsi="Times New Roman" w:cs="Times New Roman"/>
                <w:sz w:val="16"/>
                <w:szCs w:val="16"/>
              </w:rPr>
            </w:pPr>
            <w:r w:rsidRPr="00550BB1">
              <w:rPr>
                <w:rFonts w:ascii="Times New Roman" w:eastAsia="Times New Roman" w:hAnsi="Times New Roman" w:cs="Times New Roman"/>
                <w:sz w:val="16"/>
                <w:szCs w:val="16"/>
              </w:rPr>
              <w:t>Функсионисањизвршни органа  Funksionimi i organeve ekzekutive</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9,095,000.00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8,701,047</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9,095,000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8,701,047</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95.67</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2101-0003</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xml:space="preserve">Подршка раду извршних органа власти и скупштине </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10,395,000.00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10,090,919</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10,395,000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10,090,919</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97.07</w:t>
            </w:r>
          </w:p>
        </w:tc>
      </w:tr>
      <w:tr w:rsidR="00550BB1" w:rsidRPr="00550BB1" w:rsidTr="00550BB1">
        <w:trPr>
          <w:trHeight w:val="1260"/>
        </w:trPr>
        <w:tc>
          <w:tcPr>
            <w:tcW w:w="630" w:type="dxa"/>
            <w:tcBorders>
              <w:top w:val="nil"/>
              <w:left w:val="single" w:sz="4" w:space="0" w:color="auto"/>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0501</w:t>
            </w:r>
          </w:p>
        </w:tc>
        <w:tc>
          <w:tcPr>
            <w:tcW w:w="117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3060" w:type="dxa"/>
            <w:tcBorders>
              <w:top w:val="nil"/>
              <w:left w:val="nil"/>
              <w:bottom w:val="single" w:sz="4" w:space="0" w:color="auto"/>
              <w:right w:val="single" w:sz="4" w:space="0" w:color="auto"/>
            </w:tcBorders>
            <w:shd w:val="clear" w:color="000000" w:fill="D9D9D9"/>
            <w:vAlign w:val="center"/>
            <w:hideMark/>
          </w:tcPr>
          <w:p w:rsidR="00550BB1" w:rsidRPr="00550BB1" w:rsidRDefault="00550BB1" w:rsidP="00550BB1">
            <w:pPr>
              <w:spacing w:after="0" w:line="240" w:lineRule="auto"/>
              <w:rPr>
                <w:rFonts w:ascii="Times New Roman" w:eastAsia="Times New Roman" w:hAnsi="Times New Roman" w:cs="Times New Roman"/>
                <w:b/>
                <w:bCs/>
                <w:sz w:val="16"/>
                <w:szCs w:val="16"/>
              </w:rPr>
            </w:pPr>
            <w:r w:rsidRPr="00550BB1">
              <w:rPr>
                <w:rFonts w:ascii="Times New Roman" w:eastAsia="Times New Roman" w:hAnsi="Times New Roman" w:cs="Times New Roman"/>
                <w:b/>
                <w:bCs/>
                <w:sz w:val="16"/>
                <w:szCs w:val="16"/>
              </w:rPr>
              <w:t xml:space="preserve">ПРОГРАМ 17: ЕНЕРГЕТСКА ЕФИКАСНОСТ И ОБНОВЉИВИ ИЗВОРИ </w:t>
            </w:r>
            <w:r w:rsidRPr="00550BB1">
              <w:rPr>
                <w:rFonts w:ascii="Times New Roman" w:eastAsia="Times New Roman" w:hAnsi="Times New Roman" w:cs="Times New Roman"/>
                <w:b/>
                <w:bCs/>
                <w:sz w:val="16"/>
                <w:szCs w:val="16"/>
              </w:rPr>
              <w:br/>
              <w:t xml:space="preserve">ЕНЕРГИЈЕ                                                                        PROGRAMI 17: E EFEKTSHMËRIA E ENERGJISË DHE BURIMET E RIPËRTËRITSHME </w:t>
            </w:r>
            <w:r w:rsidRPr="00550BB1">
              <w:rPr>
                <w:rFonts w:ascii="Times New Roman" w:eastAsia="Times New Roman" w:hAnsi="Times New Roman" w:cs="Times New Roman"/>
                <w:b/>
                <w:bCs/>
                <w:sz w:val="16"/>
                <w:szCs w:val="16"/>
              </w:rPr>
              <w:br/>
              <w:t xml:space="preserve">ENERGJIA </w:t>
            </w:r>
          </w:p>
        </w:tc>
        <w:tc>
          <w:tcPr>
            <w:tcW w:w="144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260"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1,000,000.00</w:t>
            </w:r>
          </w:p>
        </w:tc>
        <w:tc>
          <w:tcPr>
            <w:tcW w:w="1478"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1,000,000</w:t>
            </w:r>
          </w:p>
        </w:tc>
        <w:tc>
          <w:tcPr>
            <w:tcW w:w="1611" w:type="dxa"/>
            <w:tcBorders>
              <w:top w:val="nil"/>
              <w:left w:val="nil"/>
              <w:bottom w:val="single" w:sz="4" w:space="0" w:color="auto"/>
              <w:right w:val="single" w:sz="4" w:space="0" w:color="auto"/>
            </w:tcBorders>
            <w:shd w:val="clear" w:color="000000" w:fill="D9D9D9"/>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center"/>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0501-0001</w:t>
            </w:r>
          </w:p>
        </w:tc>
        <w:tc>
          <w:tcPr>
            <w:tcW w:w="3060" w:type="dxa"/>
            <w:tcBorders>
              <w:top w:val="nil"/>
              <w:left w:val="nil"/>
              <w:bottom w:val="single" w:sz="4" w:space="0" w:color="auto"/>
              <w:right w:val="single" w:sz="4" w:space="0" w:color="auto"/>
            </w:tcBorders>
            <w:shd w:val="clear" w:color="auto" w:fill="auto"/>
            <w:vAlign w:val="bottom"/>
            <w:hideMark/>
          </w:tcPr>
          <w:p w:rsidR="00550BB1" w:rsidRPr="00550BB1" w:rsidRDefault="00550BB1" w:rsidP="00550BB1">
            <w:pPr>
              <w:spacing w:after="0" w:line="240" w:lineRule="auto"/>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Енергетски менаџмент           Menaxhimi i energjisë</w:t>
            </w:r>
          </w:p>
        </w:tc>
        <w:tc>
          <w:tcPr>
            <w:tcW w:w="144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1,000,000.00</w:t>
            </w:r>
          </w:p>
        </w:tc>
        <w:tc>
          <w:tcPr>
            <w:tcW w:w="1478"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1672"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1,000,000</w:t>
            </w:r>
          </w:p>
        </w:tc>
        <w:tc>
          <w:tcPr>
            <w:tcW w:w="1611" w:type="dxa"/>
            <w:tcBorders>
              <w:top w:val="nil"/>
              <w:left w:val="nil"/>
              <w:bottom w:val="single" w:sz="4" w:space="0" w:color="auto"/>
              <w:right w:val="single" w:sz="4" w:space="0" w:color="auto"/>
            </w:tcBorders>
            <w:shd w:val="clear" w:color="auto" w:fill="auto"/>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0.00</w:t>
            </w:r>
          </w:p>
        </w:tc>
      </w:tr>
      <w:tr w:rsidR="00550BB1" w:rsidRPr="00550BB1" w:rsidTr="00550BB1">
        <w:trPr>
          <w:trHeight w:val="735"/>
        </w:trPr>
        <w:tc>
          <w:tcPr>
            <w:tcW w:w="1800" w:type="dxa"/>
            <w:gridSpan w:val="2"/>
            <w:tcBorders>
              <w:top w:val="single" w:sz="4" w:space="0" w:color="auto"/>
              <w:left w:val="single" w:sz="4" w:space="0" w:color="auto"/>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jc w:val="center"/>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 </w:t>
            </w:r>
          </w:p>
        </w:tc>
        <w:tc>
          <w:tcPr>
            <w:tcW w:w="3060" w:type="dxa"/>
            <w:tcBorders>
              <w:top w:val="nil"/>
              <w:left w:val="nil"/>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УКУПНИ ПРОГРАМСКИ ЈАВНИ РАСХОДИ          GJITHESEJT TE DALURAT PUBLIKE PROGRAMORE</w:t>
            </w:r>
          </w:p>
        </w:tc>
        <w:tc>
          <w:tcPr>
            <w:tcW w:w="1440" w:type="dxa"/>
            <w:tcBorders>
              <w:top w:val="nil"/>
              <w:left w:val="nil"/>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jc w:val="right"/>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772,681,873</w:t>
            </w:r>
          </w:p>
        </w:tc>
        <w:tc>
          <w:tcPr>
            <w:tcW w:w="1260" w:type="dxa"/>
            <w:tcBorders>
              <w:top w:val="nil"/>
              <w:left w:val="nil"/>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jc w:val="right"/>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742,210,660</w:t>
            </w:r>
          </w:p>
        </w:tc>
        <w:tc>
          <w:tcPr>
            <w:tcW w:w="1443" w:type="dxa"/>
            <w:tcBorders>
              <w:top w:val="nil"/>
              <w:left w:val="nil"/>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jc w:val="right"/>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204,748,392</w:t>
            </w:r>
          </w:p>
        </w:tc>
        <w:tc>
          <w:tcPr>
            <w:tcW w:w="1478" w:type="dxa"/>
            <w:tcBorders>
              <w:top w:val="nil"/>
              <w:left w:val="nil"/>
              <w:bottom w:val="single" w:sz="4" w:space="0" w:color="auto"/>
              <w:right w:val="single" w:sz="4" w:space="0" w:color="auto"/>
            </w:tcBorders>
            <w:shd w:val="clear" w:color="CCFFFF" w:fill="D8E4BC"/>
            <w:vAlign w:val="center"/>
            <w:hideMark/>
          </w:tcPr>
          <w:p w:rsidR="00550BB1" w:rsidRPr="00550BB1" w:rsidRDefault="00550BB1" w:rsidP="00550BB1">
            <w:pPr>
              <w:spacing w:after="0" w:line="240" w:lineRule="auto"/>
              <w:jc w:val="right"/>
              <w:rPr>
                <w:rFonts w:ascii="Times New Roman" w:eastAsia="Times New Roman" w:hAnsi="Times New Roman" w:cs="Times New Roman"/>
                <w:b/>
                <w:bCs/>
                <w:sz w:val="20"/>
                <w:szCs w:val="20"/>
              </w:rPr>
            </w:pPr>
            <w:r w:rsidRPr="00550BB1">
              <w:rPr>
                <w:rFonts w:ascii="Times New Roman" w:eastAsia="Times New Roman" w:hAnsi="Times New Roman" w:cs="Times New Roman"/>
                <w:b/>
                <w:bCs/>
                <w:sz w:val="20"/>
                <w:szCs w:val="20"/>
              </w:rPr>
              <w:t>169,470,232</w:t>
            </w:r>
          </w:p>
        </w:tc>
        <w:tc>
          <w:tcPr>
            <w:tcW w:w="1672" w:type="dxa"/>
            <w:tcBorders>
              <w:top w:val="nil"/>
              <w:left w:val="nil"/>
              <w:bottom w:val="single" w:sz="4" w:space="0" w:color="auto"/>
              <w:right w:val="single" w:sz="4" w:space="0" w:color="auto"/>
            </w:tcBorders>
            <w:shd w:val="clear" w:color="000000" w:fill="D8E4BC"/>
            <w:noWrap/>
            <w:vAlign w:val="center"/>
            <w:hideMark/>
          </w:tcPr>
          <w:p w:rsidR="00550BB1" w:rsidRPr="00550BB1" w:rsidRDefault="00550BB1" w:rsidP="00550BB1">
            <w:pPr>
              <w:spacing w:after="0" w:line="240" w:lineRule="auto"/>
              <w:jc w:val="right"/>
              <w:rPr>
                <w:rFonts w:ascii="Times New Roman" w:eastAsia="Times New Roman" w:hAnsi="Times New Roman" w:cs="Times New Roman"/>
                <w:b/>
                <w:bCs/>
                <w:color w:val="000000"/>
                <w:sz w:val="20"/>
                <w:szCs w:val="20"/>
              </w:rPr>
            </w:pPr>
            <w:r w:rsidRPr="00550BB1">
              <w:rPr>
                <w:rFonts w:ascii="Times New Roman" w:eastAsia="Times New Roman" w:hAnsi="Times New Roman" w:cs="Times New Roman"/>
                <w:b/>
                <w:bCs/>
                <w:color w:val="000000"/>
                <w:sz w:val="20"/>
                <w:szCs w:val="20"/>
              </w:rPr>
              <w:t>977,430,265</w:t>
            </w:r>
          </w:p>
        </w:tc>
        <w:tc>
          <w:tcPr>
            <w:tcW w:w="1611" w:type="dxa"/>
            <w:tcBorders>
              <w:top w:val="nil"/>
              <w:left w:val="nil"/>
              <w:bottom w:val="single" w:sz="4" w:space="0" w:color="auto"/>
              <w:right w:val="single" w:sz="4" w:space="0" w:color="auto"/>
            </w:tcBorders>
            <w:shd w:val="clear" w:color="000000" w:fill="D8E4BC"/>
            <w:noWrap/>
            <w:vAlign w:val="center"/>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911,680,892</w:t>
            </w:r>
          </w:p>
        </w:tc>
        <w:tc>
          <w:tcPr>
            <w:tcW w:w="960" w:type="dxa"/>
            <w:tcBorders>
              <w:top w:val="nil"/>
              <w:left w:val="nil"/>
              <w:bottom w:val="single" w:sz="4" w:space="0" w:color="auto"/>
              <w:right w:val="single" w:sz="4" w:space="0" w:color="auto"/>
            </w:tcBorders>
            <w:shd w:val="clear" w:color="000000" w:fill="D8E4BC"/>
            <w:noWrap/>
            <w:vAlign w:val="bottom"/>
            <w:hideMark/>
          </w:tcPr>
          <w:p w:rsidR="00550BB1" w:rsidRPr="00550BB1" w:rsidRDefault="00550BB1" w:rsidP="00550BB1">
            <w:pPr>
              <w:spacing w:after="0" w:line="240" w:lineRule="auto"/>
              <w:jc w:val="right"/>
              <w:rPr>
                <w:rFonts w:ascii="Times New Roman" w:eastAsia="Times New Roman" w:hAnsi="Times New Roman" w:cs="Times New Roman"/>
                <w:color w:val="000000"/>
                <w:sz w:val="20"/>
                <w:szCs w:val="20"/>
              </w:rPr>
            </w:pPr>
            <w:r w:rsidRPr="00550BB1">
              <w:rPr>
                <w:rFonts w:ascii="Times New Roman" w:eastAsia="Times New Roman" w:hAnsi="Times New Roman" w:cs="Times New Roman"/>
                <w:color w:val="000000"/>
                <w:sz w:val="20"/>
                <w:szCs w:val="20"/>
              </w:rPr>
              <w:t>93.27</w:t>
            </w:r>
          </w:p>
        </w:tc>
      </w:tr>
    </w:tbl>
    <w:p w:rsidR="00550BB1" w:rsidRDefault="00550BB1" w:rsidP="00745D4E">
      <w:pPr>
        <w:ind w:firstLine="720"/>
        <w:jc w:val="both"/>
        <w:rPr>
          <w:rFonts w:ascii="Times New Roman" w:hAnsi="Times New Roman" w:cs="Times New Roman"/>
          <w:lang w:val="sr-Latn-RS"/>
        </w:rPr>
      </w:pPr>
    </w:p>
    <w:p w:rsidR="002645C2" w:rsidRDefault="002645C2" w:rsidP="002645C2">
      <w:pPr>
        <w:jc w:val="both"/>
        <w:rPr>
          <w:rFonts w:ascii="Times New Roman" w:hAnsi="Times New Roman" w:cs="Times New Roman"/>
          <w:lang w:val="sr-Latn-RS"/>
        </w:rPr>
      </w:pPr>
    </w:p>
    <w:p w:rsidR="00244F89" w:rsidRDefault="00244F89" w:rsidP="00745D4E">
      <w:pPr>
        <w:ind w:firstLine="720"/>
        <w:jc w:val="center"/>
        <w:rPr>
          <w:rFonts w:ascii="Times New Roman" w:hAnsi="Times New Roman" w:cs="Times New Roman"/>
          <w:b/>
        </w:rPr>
      </w:pPr>
    </w:p>
    <w:p w:rsidR="00244F89" w:rsidRPr="00852600" w:rsidRDefault="00244F89" w:rsidP="00745D4E">
      <w:pPr>
        <w:ind w:firstLine="720"/>
        <w:jc w:val="center"/>
        <w:rPr>
          <w:rFonts w:ascii="Times New Roman" w:hAnsi="Times New Roman" w:cs="Times New Roman"/>
          <w:b/>
        </w:rPr>
      </w:pPr>
    </w:p>
    <w:p w:rsidR="00647368" w:rsidRDefault="00647368" w:rsidP="00745D4E">
      <w:pPr>
        <w:ind w:firstLine="720"/>
        <w:jc w:val="center"/>
        <w:rPr>
          <w:rFonts w:ascii="Times New Roman" w:hAnsi="Times New Roman" w:cs="Times New Roman"/>
          <w:b/>
        </w:rPr>
        <w:sectPr w:rsidR="00647368" w:rsidSect="003B6F1F">
          <w:pgSz w:w="15840" w:h="12240" w:orient="landscape"/>
          <w:pgMar w:top="49" w:right="720" w:bottom="284" w:left="720" w:header="708" w:footer="708" w:gutter="0"/>
          <w:cols w:space="708"/>
          <w:docGrid w:linePitch="360"/>
        </w:sectPr>
      </w:pPr>
    </w:p>
    <w:p w:rsidR="00CE67B4" w:rsidRDefault="00CE67B4" w:rsidP="00745D4E">
      <w:pPr>
        <w:ind w:firstLine="720"/>
        <w:jc w:val="center"/>
        <w:rPr>
          <w:rFonts w:ascii="Times New Roman" w:hAnsi="Times New Roman" w:cs="Times New Roman"/>
          <w:b/>
        </w:rPr>
      </w:pPr>
    </w:p>
    <w:p w:rsidR="0056658D" w:rsidRPr="0083355D" w:rsidRDefault="0056658D" w:rsidP="0056658D">
      <w:pPr>
        <w:ind w:firstLine="720"/>
        <w:jc w:val="center"/>
        <w:rPr>
          <w:rFonts w:ascii="Times New Roman" w:hAnsi="Times New Roman" w:cs="Times New Roman"/>
          <w:b/>
          <w:lang w:val="sr-Cyrl-CS"/>
        </w:rPr>
      </w:pPr>
      <w:r w:rsidRPr="0083355D">
        <w:rPr>
          <w:rFonts w:ascii="Times New Roman" w:hAnsi="Times New Roman" w:cs="Times New Roman"/>
          <w:b/>
          <w:lang w:val="sr-Cyrl-CS"/>
        </w:rPr>
        <w:t>ЗАВРШНЕ ОДРЕДБЕ</w:t>
      </w:r>
    </w:p>
    <w:p w:rsidR="0056658D" w:rsidRPr="0083355D" w:rsidRDefault="0056658D" w:rsidP="0056658D">
      <w:pPr>
        <w:ind w:firstLine="720"/>
        <w:jc w:val="center"/>
        <w:rPr>
          <w:rFonts w:ascii="Times New Roman" w:hAnsi="Times New Roman" w:cs="Times New Roman"/>
          <w:lang w:val="sr-Cyrl-CS"/>
        </w:rPr>
      </w:pPr>
      <w:r w:rsidRPr="0083355D">
        <w:rPr>
          <w:rFonts w:ascii="Times New Roman" w:hAnsi="Times New Roman" w:cs="Times New Roman"/>
          <w:lang w:val="sr-Cyrl-CS"/>
        </w:rPr>
        <w:t xml:space="preserve">Члан </w:t>
      </w:r>
      <w:r w:rsidR="008A5CF7">
        <w:rPr>
          <w:rFonts w:ascii="Times New Roman" w:hAnsi="Times New Roman" w:cs="Times New Roman"/>
        </w:rPr>
        <w:t>1</w:t>
      </w:r>
      <w:r w:rsidR="007311FB">
        <w:rPr>
          <w:rFonts w:ascii="Times New Roman" w:hAnsi="Times New Roman" w:cs="Times New Roman"/>
        </w:rPr>
        <w:t>4</w:t>
      </w:r>
      <w:r w:rsidRPr="0083355D">
        <w:rPr>
          <w:rFonts w:ascii="Times New Roman" w:hAnsi="Times New Roman" w:cs="Times New Roman"/>
          <w:lang w:val="sr-Cyrl-CS"/>
        </w:rPr>
        <w:t>.</w:t>
      </w:r>
    </w:p>
    <w:p w:rsidR="0056658D" w:rsidRPr="00493756" w:rsidRDefault="0056658D" w:rsidP="0056658D">
      <w:pPr>
        <w:rPr>
          <w:rFonts w:ascii="Times New Roman" w:hAnsi="Times New Roman" w:cs="Times New Roman"/>
          <w:lang w:val="sr-Cyrl-CS"/>
        </w:rPr>
      </w:pPr>
      <w:r w:rsidRPr="00493756">
        <w:rPr>
          <w:rFonts w:ascii="Times New Roman" w:hAnsi="Times New Roman" w:cs="Times New Roman"/>
          <w:lang w:val="sr-Latn-CS"/>
        </w:rPr>
        <w:t>Завршни рачун консолидованог буџета општине Прешево садржи:</w:t>
      </w:r>
    </w:p>
    <w:p w:rsidR="009B2B62" w:rsidRPr="007311FB" w:rsidRDefault="0056658D" w:rsidP="0056658D">
      <w:pPr>
        <w:pStyle w:val="ListParagraph"/>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 xml:space="preserve">Биланс стања </w:t>
      </w:r>
      <w:r w:rsidRPr="007311FB">
        <w:rPr>
          <w:rFonts w:ascii="Times New Roman" w:hAnsi="Times New Roman" w:cs="Times New Roman"/>
          <w:lang w:val="sr-Cyrl-CS"/>
        </w:rPr>
        <w:t>на дан</w:t>
      </w:r>
      <w:r w:rsidRPr="007311FB">
        <w:rPr>
          <w:rFonts w:ascii="Times New Roman" w:hAnsi="Times New Roman" w:cs="Times New Roman"/>
        </w:rPr>
        <w:t xml:space="preserve">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lang w:val="sr-Cyrl-CS"/>
        </w:rPr>
        <w:t>. године</w:t>
      </w:r>
      <w:r w:rsidRPr="007311FB">
        <w:rPr>
          <w:rFonts w:ascii="Times New Roman" w:hAnsi="Times New Roman" w:cs="Times New Roman"/>
        </w:rPr>
        <w:t>;</w:t>
      </w:r>
    </w:p>
    <w:p w:rsidR="0056658D" w:rsidRPr="007311FB" w:rsidRDefault="0056658D" w:rsidP="0056658D">
      <w:pPr>
        <w:pStyle w:val="ListParagraph"/>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Биланс прихода и расхода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 xml:space="preserve"> до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w:t>
      </w:r>
    </w:p>
    <w:p w:rsidR="0056658D" w:rsidRPr="007311FB" w:rsidRDefault="0056658D" w:rsidP="0056658D">
      <w:pPr>
        <w:numPr>
          <w:ilvl w:val="0"/>
          <w:numId w:val="4"/>
        </w:numPr>
        <w:spacing w:after="0" w:line="240" w:lineRule="auto"/>
        <w:rPr>
          <w:rFonts w:ascii="Times New Roman" w:hAnsi="Times New Roman" w:cs="Times New Roman"/>
        </w:rPr>
      </w:pPr>
      <w:r w:rsidRPr="007311FB">
        <w:rPr>
          <w:rFonts w:ascii="Times New Roman" w:hAnsi="Times New Roman" w:cs="Times New Roman"/>
        </w:rPr>
        <w:t>Извештај капиталних расхода и финансирање за период од 01.01.20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 xml:space="preserve"> до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w:t>
      </w:r>
    </w:p>
    <w:p w:rsidR="0056658D" w:rsidRPr="007311FB" w:rsidRDefault="0056658D" w:rsidP="0056658D">
      <w:pPr>
        <w:numPr>
          <w:ilvl w:val="0"/>
          <w:numId w:val="4"/>
        </w:numPr>
        <w:spacing w:after="0" w:line="240" w:lineRule="auto"/>
        <w:rPr>
          <w:rFonts w:ascii="Times New Roman" w:hAnsi="Times New Roman" w:cs="Times New Roman"/>
        </w:rPr>
      </w:pPr>
      <w:r w:rsidRPr="007311FB">
        <w:rPr>
          <w:rFonts w:ascii="Times New Roman" w:hAnsi="Times New Roman" w:cs="Times New Roman"/>
        </w:rPr>
        <w:t>Извештај о новчаним токовима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 xml:space="preserve"> до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Извештај реализације буџета састављен тако да по</w:t>
      </w:r>
      <w:r w:rsidRPr="007311FB">
        <w:rPr>
          <w:rFonts w:ascii="Times New Roman" w:hAnsi="Times New Roman" w:cs="Times New Roman"/>
          <w:lang w:val="sr-Cyrl-CS"/>
        </w:rPr>
        <w:t>ка</w:t>
      </w:r>
      <w:r w:rsidRPr="007311FB">
        <w:rPr>
          <w:rFonts w:ascii="Times New Roman" w:hAnsi="Times New Roman" w:cs="Times New Roman"/>
        </w:rPr>
        <w:t>зује разлику изме</w:t>
      </w:r>
      <w:r w:rsidRPr="007311FB">
        <w:rPr>
          <w:rFonts w:ascii="Times New Roman" w:hAnsi="Times New Roman" w:cs="Times New Roman"/>
          <w:lang w:val="sr-Cyrl-CS"/>
        </w:rPr>
        <w:t>ђ</w:t>
      </w:r>
      <w:r w:rsidRPr="007311FB">
        <w:rPr>
          <w:rFonts w:ascii="Times New Roman" w:hAnsi="Times New Roman" w:cs="Times New Roman"/>
        </w:rPr>
        <w:t>у одобрених средстава и њихову реализацију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 xml:space="preserve"> до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Детаљни извештај са реализацијом програмских средстава и пројеката које се финансирају од стране буџета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w:t>
      </w:r>
      <w:r w:rsidR="002645C2">
        <w:rPr>
          <w:rFonts w:ascii="Times New Roman" w:hAnsi="Times New Roman" w:cs="Times New Roman"/>
        </w:rPr>
        <w:t>1</w:t>
      </w:r>
      <w:r w:rsidR="009B2B62" w:rsidRPr="007311FB">
        <w:rPr>
          <w:rFonts w:ascii="Times New Roman" w:hAnsi="Times New Roman" w:cs="Times New Roman"/>
        </w:rPr>
        <w:t xml:space="preserve"> до 31.12.20</w:t>
      </w:r>
      <w:r w:rsidR="008C259B">
        <w:rPr>
          <w:rFonts w:ascii="Times New Roman" w:hAnsi="Times New Roman" w:cs="Times New Roman"/>
        </w:rPr>
        <w:t>2</w:t>
      </w:r>
      <w:r w:rsidR="002645C2">
        <w:rPr>
          <w:rFonts w:ascii="Times New Roman" w:hAnsi="Times New Roman" w:cs="Times New Roman"/>
        </w:rPr>
        <w:t>1</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sz w:val="23"/>
          <w:szCs w:val="23"/>
          <w:lang w:val="sr-Cyrl-CS"/>
        </w:rPr>
      </w:pPr>
      <w:r w:rsidRPr="007311FB">
        <w:rPr>
          <w:rFonts w:ascii="Times New Roman" w:hAnsi="Times New Roman" w:cs="Times New Roman"/>
          <w:sz w:val="23"/>
          <w:szCs w:val="23"/>
          <w:lang w:val="sr-Cyrl-CS"/>
        </w:rPr>
        <w:t>Објашњење великих одступања између одобрених средстава и извршења за период 01.01.20</w:t>
      </w:r>
      <w:r w:rsidR="008C259B">
        <w:rPr>
          <w:rFonts w:ascii="Times New Roman" w:hAnsi="Times New Roman" w:cs="Times New Roman"/>
          <w:sz w:val="23"/>
          <w:szCs w:val="23"/>
        </w:rPr>
        <w:t>2</w:t>
      </w:r>
      <w:r w:rsidR="002645C2">
        <w:rPr>
          <w:rFonts w:ascii="Times New Roman" w:hAnsi="Times New Roman" w:cs="Times New Roman"/>
          <w:sz w:val="23"/>
          <w:szCs w:val="23"/>
        </w:rPr>
        <w:t>1</w:t>
      </w:r>
      <w:r w:rsidRPr="007311FB">
        <w:rPr>
          <w:rFonts w:ascii="Times New Roman" w:hAnsi="Times New Roman" w:cs="Times New Roman"/>
          <w:sz w:val="23"/>
          <w:szCs w:val="23"/>
          <w:lang w:val="sr-Cyrl-CS"/>
        </w:rPr>
        <w:t>. године до 31.12.20</w:t>
      </w:r>
      <w:r w:rsidR="008C259B">
        <w:rPr>
          <w:rFonts w:ascii="Times New Roman" w:hAnsi="Times New Roman" w:cs="Times New Roman"/>
          <w:sz w:val="23"/>
          <w:szCs w:val="23"/>
        </w:rPr>
        <w:t>2</w:t>
      </w:r>
      <w:r w:rsidR="002645C2">
        <w:rPr>
          <w:rFonts w:ascii="Times New Roman" w:hAnsi="Times New Roman" w:cs="Times New Roman"/>
          <w:sz w:val="23"/>
          <w:szCs w:val="23"/>
        </w:rPr>
        <w:t>1</w:t>
      </w:r>
      <w:r w:rsidRPr="007311FB">
        <w:rPr>
          <w:rFonts w:ascii="Times New Roman" w:hAnsi="Times New Roman" w:cs="Times New Roman"/>
          <w:sz w:val="23"/>
          <w:szCs w:val="23"/>
          <w:lang w:val="sr-Cyrl-CS"/>
        </w:rPr>
        <w:t>. године,</w:t>
      </w:r>
    </w:p>
    <w:p w:rsidR="00244F89" w:rsidRPr="007311FB" w:rsidRDefault="0056658D"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lang w:val="sr-Cyrl-CS"/>
        </w:rPr>
        <w:t>Извештај о примљеним донацијама и кредитима, домаћим и иностраним и извршеним отплатама дугова у периоду 01.01.20</w:t>
      </w:r>
      <w:r w:rsidR="008C259B">
        <w:rPr>
          <w:rFonts w:ascii="Times New Roman" w:hAnsi="Times New Roman" w:cs="Times New Roman"/>
          <w:sz w:val="23"/>
          <w:szCs w:val="23"/>
        </w:rPr>
        <w:t>2</w:t>
      </w:r>
      <w:r w:rsidR="002645C2">
        <w:rPr>
          <w:rFonts w:ascii="Times New Roman" w:hAnsi="Times New Roman" w:cs="Times New Roman"/>
          <w:sz w:val="23"/>
          <w:szCs w:val="23"/>
        </w:rPr>
        <w:t>1</w:t>
      </w:r>
      <w:r w:rsidR="008C259B">
        <w:rPr>
          <w:rFonts w:ascii="Times New Roman" w:hAnsi="Times New Roman" w:cs="Times New Roman"/>
          <w:sz w:val="23"/>
          <w:szCs w:val="23"/>
          <w:lang w:val="sr-Cyrl-CS"/>
        </w:rPr>
        <w:t>. године до 31.12.20</w:t>
      </w:r>
      <w:r w:rsidR="008C259B">
        <w:rPr>
          <w:rFonts w:ascii="Times New Roman" w:hAnsi="Times New Roman" w:cs="Times New Roman"/>
          <w:sz w:val="23"/>
          <w:szCs w:val="23"/>
        </w:rPr>
        <w:t>2</w:t>
      </w:r>
      <w:r w:rsidR="002645C2">
        <w:rPr>
          <w:rFonts w:ascii="Times New Roman" w:hAnsi="Times New Roman" w:cs="Times New Roman"/>
          <w:sz w:val="23"/>
          <w:szCs w:val="23"/>
        </w:rPr>
        <w:t>1</w:t>
      </w:r>
      <w:r w:rsidRPr="007311FB">
        <w:rPr>
          <w:rFonts w:ascii="Times New Roman" w:hAnsi="Times New Roman" w:cs="Times New Roman"/>
          <w:sz w:val="23"/>
          <w:szCs w:val="23"/>
          <w:lang w:val="sr-Cyrl-CS"/>
        </w:rPr>
        <w:t>. године,</w:t>
      </w:r>
    </w:p>
    <w:p w:rsidR="008347C8" w:rsidRPr="007311FB" w:rsidRDefault="0056658D"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lang w:val="sr-Cyrl-CS"/>
        </w:rPr>
        <w:t>Извештај о коришћењу средстава из текуће и сталне буџетске</w:t>
      </w:r>
      <w:r w:rsidR="0056470C" w:rsidRPr="007311FB">
        <w:rPr>
          <w:rFonts w:ascii="Times New Roman" w:hAnsi="Times New Roman" w:cs="Times New Roman"/>
          <w:sz w:val="23"/>
          <w:szCs w:val="23"/>
          <w:lang w:val="sr-Cyrl-CS"/>
        </w:rPr>
        <w:t>.</w:t>
      </w:r>
    </w:p>
    <w:p w:rsidR="0052125E" w:rsidRPr="007311FB" w:rsidRDefault="0052125E"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rPr>
        <w:t>Мишљење овлашћеног ревизора.</w:t>
      </w:r>
    </w:p>
    <w:p w:rsidR="0056470C" w:rsidRPr="002B22FE" w:rsidRDefault="0056470C" w:rsidP="0056470C">
      <w:pPr>
        <w:spacing w:after="0" w:line="240" w:lineRule="auto"/>
        <w:ind w:left="960"/>
        <w:jc w:val="both"/>
        <w:rPr>
          <w:sz w:val="23"/>
          <w:szCs w:val="23"/>
          <w:lang w:val="sr-Cyrl-CS"/>
        </w:rPr>
      </w:pPr>
    </w:p>
    <w:p w:rsidR="00745D4E" w:rsidRPr="002B22FE" w:rsidRDefault="00745D4E" w:rsidP="00745D4E">
      <w:pPr>
        <w:ind w:firstLine="720"/>
        <w:jc w:val="center"/>
        <w:rPr>
          <w:rFonts w:ascii="Times New Roman" w:hAnsi="Times New Roman" w:cs="Times New Roman"/>
          <w:lang w:val="sr-Cyrl-CS"/>
        </w:rPr>
      </w:pPr>
      <w:r w:rsidRPr="002B22FE">
        <w:rPr>
          <w:rFonts w:ascii="Times New Roman" w:hAnsi="Times New Roman" w:cs="Times New Roman"/>
          <w:lang w:val="sr-Cyrl-CS"/>
        </w:rPr>
        <w:t>Члан 1</w:t>
      </w:r>
      <w:r w:rsidR="007311FB">
        <w:rPr>
          <w:rFonts w:ascii="Times New Roman" w:hAnsi="Times New Roman" w:cs="Times New Roman"/>
        </w:rPr>
        <w:t>5</w:t>
      </w:r>
      <w:r w:rsidRPr="002B22FE">
        <w:rPr>
          <w:rFonts w:ascii="Times New Roman" w:hAnsi="Times New Roman" w:cs="Times New Roman"/>
          <w:lang w:val="sr-Cyrl-CS"/>
        </w:rPr>
        <w:t>.</w:t>
      </w:r>
    </w:p>
    <w:p w:rsidR="003155A9" w:rsidRDefault="003155A9" w:rsidP="003155A9">
      <w:pPr>
        <w:ind w:firstLine="720"/>
        <w:jc w:val="both"/>
        <w:rPr>
          <w:rFonts w:ascii="Times New Roman" w:hAnsi="Times New Roman" w:cs="Times New Roman"/>
          <w:lang w:val="sr-Cyrl-CS"/>
        </w:rPr>
      </w:pPr>
      <w:r w:rsidRPr="002B22FE">
        <w:rPr>
          <w:rFonts w:ascii="Times New Roman" w:hAnsi="Times New Roman" w:cs="Times New Roman"/>
          <w:lang w:val="sr-Cyrl-CS"/>
        </w:rPr>
        <w:t>Извештај о изврше</w:t>
      </w:r>
      <w:r w:rsidR="00493756" w:rsidRPr="002B22FE">
        <w:rPr>
          <w:rFonts w:ascii="Times New Roman" w:hAnsi="Times New Roman" w:cs="Times New Roman"/>
          <w:lang w:val="sr-Cyrl-CS"/>
        </w:rPr>
        <w:t>њ</w:t>
      </w:r>
      <w:r w:rsidRPr="002B22FE">
        <w:rPr>
          <w:rFonts w:ascii="Times New Roman" w:hAnsi="Times New Roman" w:cs="Times New Roman"/>
          <w:lang w:val="sr-Cyrl-CS"/>
        </w:rPr>
        <w:t>у Одлуке о буџету општине Прешево за 20</w:t>
      </w:r>
      <w:r w:rsidR="008C259B">
        <w:rPr>
          <w:rFonts w:ascii="Times New Roman" w:hAnsi="Times New Roman" w:cs="Times New Roman"/>
        </w:rPr>
        <w:t>2</w:t>
      </w:r>
      <w:r w:rsidR="002645C2">
        <w:rPr>
          <w:rFonts w:ascii="Times New Roman" w:hAnsi="Times New Roman" w:cs="Times New Roman"/>
        </w:rPr>
        <w:t>1</w:t>
      </w:r>
      <w:r w:rsidR="00663E8E" w:rsidRPr="002B22FE">
        <w:rPr>
          <w:rFonts w:ascii="Times New Roman" w:hAnsi="Times New Roman" w:cs="Times New Roman"/>
          <w:lang w:val="sr-Cyrl-CS"/>
        </w:rPr>
        <w:t>.</w:t>
      </w:r>
      <w:r w:rsidRPr="002B22FE">
        <w:rPr>
          <w:rFonts w:ascii="Times New Roman" w:hAnsi="Times New Roman" w:cs="Times New Roman"/>
          <w:lang w:val="sr-Cyrl-CS"/>
        </w:rPr>
        <w:t xml:space="preserve"> годину је саставни део ове Одлуке.</w:t>
      </w:r>
    </w:p>
    <w:p w:rsidR="003155A9" w:rsidRDefault="003155A9" w:rsidP="003155A9">
      <w:pPr>
        <w:ind w:firstLine="720"/>
        <w:jc w:val="center"/>
        <w:rPr>
          <w:rFonts w:ascii="Times New Roman" w:hAnsi="Times New Roman" w:cs="Times New Roman"/>
          <w:lang w:val="sr-Cyrl-CS"/>
        </w:rPr>
      </w:pPr>
      <w:r w:rsidRPr="00745D4E">
        <w:rPr>
          <w:rFonts w:ascii="Times New Roman" w:hAnsi="Times New Roman" w:cs="Times New Roman"/>
          <w:lang w:val="sr-Cyrl-CS"/>
        </w:rPr>
        <w:t>Члан 1</w:t>
      </w:r>
      <w:r w:rsidR="007311FB">
        <w:rPr>
          <w:rFonts w:ascii="Times New Roman" w:hAnsi="Times New Roman" w:cs="Times New Roman"/>
        </w:rPr>
        <w:t>6</w:t>
      </w:r>
      <w:r w:rsidRPr="00745D4E">
        <w:rPr>
          <w:rFonts w:ascii="Times New Roman" w:hAnsi="Times New Roman" w:cs="Times New Roman"/>
          <w:lang w:val="sr-Cyrl-CS"/>
        </w:rPr>
        <w:t>.</w:t>
      </w:r>
    </w:p>
    <w:p w:rsidR="003155A9" w:rsidRPr="006A1C6A" w:rsidRDefault="003155A9" w:rsidP="003155A9">
      <w:pPr>
        <w:ind w:firstLine="720"/>
        <w:jc w:val="both"/>
        <w:rPr>
          <w:rFonts w:ascii="Times New Roman" w:hAnsi="Times New Roman" w:cs="Times New Roman"/>
          <w:lang w:val="sr-Cyrl-CS"/>
        </w:rPr>
      </w:pPr>
      <w:r>
        <w:rPr>
          <w:rFonts w:ascii="Times New Roman" w:hAnsi="Times New Roman" w:cs="Times New Roman"/>
          <w:lang w:val="sr-Cyrl-CS"/>
        </w:rPr>
        <w:t>Одлуку о завршном рачуну бу</w:t>
      </w:r>
      <w:r w:rsidR="00843739">
        <w:rPr>
          <w:rFonts w:ascii="Times New Roman" w:hAnsi="Times New Roman" w:cs="Times New Roman"/>
          <w:lang w:val="sr-Cyrl-CS"/>
        </w:rPr>
        <w:t>џ</w:t>
      </w:r>
      <w:r w:rsidR="008C259B">
        <w:rPr>
          <w:rFonts w:ascii="Times New Roman" w:hAnsi="Times New Roman" w:cs="Times New Roman"/>
          <w:lang w:val="sr-Cyrl-CS"/>
        </w:rPr>
        <w:t>ета општине Прешево за 20</w:t>
      </w:r>
      <w:r w:rsidR="008C259B">
        <w:rPr>
          <w:rFonts w:ascii="Times New Roman" w:hAnsi="Times New Roman" w:cs="Times New Roman"/>
        </w:rPr>
        <w:t>2</w:t>
      </w:r>
      <w:r w:rsidR="002645C2">
        <w:rPr>
          <w:rFonts w:ascii="Times New Roman" w:hAnsi="Times New Roman" w:cs="Times New Roman"/>
        </w:rPr>
        <w:t>1</w:t>
      </w:r>
      <w:r>
        <w:rPr>
          <w:rFonts w:ascii="Times New Roman" w:hAnsi="Times New Roman" w:cs="Times New Roman"/>
          <w:lang w:val="sr-Cyrl-CS"/>
        </w:rPr>
        <w:t xml:space="preserve"> годину, заједно са обрасцима за завршени рачун </w:t>
      </w:r>
      <w:r w:rsidRPr="00D43E14">
        <w:rPr>
          <w:rFonts w:ascii="Times New Roman" w:hAnsi="Times New Roman" w:cs="Times New Roman"/>
          <w:lang w:val="sr-Cyrl-CS"/>
        </w:rPr>
        <w:t xml:space="preserve">буџета </w:t>
      </w:r>
      <w:r w:rsidRPr="006A1C6A">
        <w:rPr>
          <w:rFonts w:ascii="Times New Roman" w:hAnsi="Times New Roman" w:cs="Times New Roman"/>
          <w:lang w:val="sr-Cyrl-CS"/>
        </w:rPr>
        <w:t>општине</w:t>
      </w:r>
      <w:r w:rsidR="00843739" w:rsidRPr="006A1C6A">
        <w:rPr>
          <w:rFonts w:ascii="Times New Roman" w:hAnsi="Times New Roman" w:cs="Times New Roman"/>
          <w:lang w:val="sr-Cyrl-CS"/>
        </w:rPr>
        <w:t xml:space="preserve"> Прешево за период од 01.јануар</w:t>
      </w:r>
      <w:r w:rsidR="00663E8E" w:rsidRPr="006A1C6A">
        <w:rPr>
          <w:rFonts w:ascii="Times New Roman" w:hAnsi="Times New Roman" w:cs="Times New Roman"/>
          <w:lang w:val="sr-Cyrl-CS"/>
        </w:rPr>
        <w:t>а</w:t>
      </w:r>
      <w:r w:rsidR="00843739" w:rsidRPr="006A1C6A">
        <w:rPr>
          <w:rFonts w:ascii="Times New Roman" w:hAnsi="Times New Roman" w:cs="Times New Roman"/>
          <w:lang w:val="sr-Cyrl-CS"/>
        </w:rPr>
        <w:t xml:space="preserve"> до </w:t>
      </w:r>
      <w:r w:rsidRPr="006A1C6A">
        <w:rPr>
          <w:rFonts w:ascii="Times New Roman" w:hAnsi="Times New Roman" w:cs="Times New Roman"/>
          <w:lang w:val="sr-Cyrl-CS"/>
        </w:rPr>
        <w:t>31.децембр</w:t>
      </w:r>
      <w:r w:rsidR="00843739" w:rsidRPr="006A1C6A">
        <w:rPr>
          <w:rFonts w:ascii="Times New Roman" w:hAnsi="Times New Roman" w:cs="Times New Roman"/>
          <w:lang w:val="sr-Cyrl-CS"/>
        </w:rPr>
        <w:t>а</w:t>
      </w:r>
      <w:r w:rsidRPr="006A1C6A">
        <w:rPr>
          <w:rFonts w:ascii="Times New Roman" w:hAnsi="Times New Roman" w:cs="Times New Roman"/>
          <w:lang w:val="sr-Cyrl-CS"/>
        </w:rPr>
        <w:t xml:space="preserve"> 20</w:t>
      </w:r>
      <w:r w:rsidR="008C259B" w:rsidRPr="006A1C6A">
        <w:rPr>
          <w:rFonts w:ascii="Times New Roman" w:hAnsi="Times New Roman" w:cs="Times New Roman"/>
        </w:rPr>
        <w:t>2</w:t>
      </w:r>
      <w:r w:rsidR="002645C2">
        <w:rPr>
          <w:rFonts w:ascii="Times New Roman" w:hAnsi="Times New Roman" w:cs="Times New Roman"/>
        </w:rPr>
        <w:t>1</w:t>
      </w:r>
      <w:r w:rsidR="00843739" w:rsidRPr="006A1C6A">
        <w:rPr>
          <w:rFonts w:ascii="Times New Roman" w:hAnsi="Times New Roman" w:cs="Times New Roman"/>
          <w:lang w:val="sr-Cyrl-CS"/>
        </w:rPr>
        <w:t>.</w:t>
      </w:r>
      <w:r w:rsidRPr="006A1C6A">
        <w:rPr>
          <w:rFonts w:ascii="Times New Roman" w:hAnsi="Times New Roman" w:cs="Times New Roman"/>
          <w:lang w:val="sr-Cyrl-CS"/>
        </w:rPr>
        <w:t xml:space="preserve"> године</w:t>
      </w:r>
      <w:r w:rsidR="00843739" w:rsidRPr="006A1C6A">
        <w:rPr>
          <w:rFonts w:ascii="Times New Roman" w:hAnsi="Times New Roman" w:cs="Times New Roman"/>
          <w:lang w:val="sr-Cyrl-CS"/>
        </w:rPr>
        <w:t>, доставити Минист</w:t>
      </w:r>
      <w:r w:rsidRPr="006A1C6A">
        <w:rPr>
          <w:rFonts w:ascii="Times New Roman" w:hAnsi="Times New Roman" w:cs="Times New Roman"/>
          <w:lang w:val="sr-Cyrl-CS"/>
        </w:rPr>
        <w:t>а</w:t>
      </w:r>
      <w:r w:rsidR="00C21C2D" w:rsidRPr="006A1C6A">
        <w:rPr>
          <w:rFonts w:ascii="Times New Roman" w:hAnsi="Times New Roman" w:cs="Times New Roman"/>
          <w:lang w:val="sr-Cyrl-CS"/>
        </w:rPr>
        <w:t xml:space="preserve">рству финансија, најкасније до </w:t>
      </w:r>
      <w:r w:rsidR="00C21C2D" w:rsidRPr="006A1C6A">
        <w:rPr>
          <w:rFonts w:ascii="Times New Roman" w:hAnsi="Times New Roman" w:cs="Times New Roman"/>
        </w:rPr>
        <w:t>30</w:t>
      </w:r>
      <w:r w:rsidRPr="006A1C6A">
        <w:rPr>
          <w:rFonts w:ascii="Times New Roman" w:hAnsi="Times New Roman" w:cs="Times New Roman"/>
          <w:lang w:val="sr-Cyrl-CS"/>
        </w:rPr>
        <w:t>.јуна 20</w:t>
      </w:r>
      <w:r w:rsidR="00BA4D5B" w:rsidRPr="006A1C6A">
        <w:rPr>
          <w:rFonts w:ascii="Times New Roman" w:hAnsi="Times New Roman" w:cs="Times New Roman"/>
        </w:rPr>
        <w:t>2</w:t>
      </w:r>
      <w:r w:rsidR="002645C2">
        <w:rPr>
          <w:rFonts w:ascii="Times New Roman" w:hAnsi="Times New Roman" w:cs="Times New Roman"/>
        </w:rPr>
        <w:t>2</w:t>
      </w:r>
      <w:r w:rsidR="00843739" w:rsidRPr="006A1C6A">
        <w:rPr>
          <w:rFonts w:ascii="Times New Roman" w:hAnsi="Times New Roman" w:cs="Times New Roman"/>
          <w:lang w:val="sr-Cyrl-CS"/>
        </w:rPr>
        <w:t xml:space="preserve">. </w:t>
      </w:r>
      <w:r w:rsidRPr="006A1C6A">
        <w:rPr>
          <w:rFonts w:ascii="Times New Roman" w:hAnsi="Times New Roman" w:cs="Times New Roman"/>
          <w:lang w:val="sr-Cyrl-CS"/>
        </w:rPr>
        <w:t>године.</w:t>
      </w:r>
    </w:p>
    <w:p w:rsidR="003155A9" w:rsidRPr="00C51371" w:rsidRDefault="003155A9" w:rsidP="003155A9">
      <w:pPr>
        <w:ind w:firstLine="720"/>
        <w:jc w:val="center"/>
        <w:rPr>
          <w:rFonts w:ascii="Times New Roman" w:hAnsi="Times New Roman" w:cs="Times New Roman"/>
          <w:lang w:val="sr-Cyrl-CS"/>
        </w:rPr>
      </w:pPr>
      <w:r w:rsidRPr="00C51371">
        <w:rPr>
          <w:rFonts w:ascii="Times New Roman" w:hAnsi="Times New Roman" w:cs="Times New Roman"/>
          <w:lang w:val="sr-Cyrl-CS"/>
        </w:rPr>
        <w:t>Члан 1</w:t>
      </w:r>
      <w:r w:rsidR="007311FB" w:rsidRPr="00C51371">
        <w:rPr>
          <w:rFonts w:ascii="Times New Roman" w:hAnsi="Times New Roman" w:cs="Times New Roman"/>
        </w:rPr>
        <w:t>7</w:t>
      </w:r>
      <w:r w:rsidRPr="00C51371">
        <w:rPr>
          <w:rFonts w:ascii="Times New Roman" w:hAnsi="Times New Roman" w:cs="Times New Roman"/>
          <w:lang w:val="sr-Cyrl-CS"/>
        </w:rPr>
        <w:t>.</w:t>
      </w:r>
    </w:p>
    <w:p w:rsidR="003155A9" w:rsidRPr="00C51371" w:rsidRDefault="00663E8E" w:rsidP="003155A9">
      <w:pPr>
        <w:jc w:val="center"/>
        <w:rPr>
          <w:rFonts w:ascii="Times New Roman" w:hAnsi="Times New Roman" w:cs="Times New Roman"/>
          <w:lang w:val="sr-Cyrl-CS"/>
        </w:rPr>
      </w:pPr>
      <w:r w:rsidRPr="00C51371">
        <w:rPr>
          <w:rFonts w:ascii="Times New Roman" w:hAnsi="Times New Roman" w:cs="Times New Roman"/>
          <w:lang w:val="sq-AL"/>
        </w:rPr>
        <w:t>Ова одлук</w:t>
      </w:r>
      <w:r w:rsidR="003155A9" w:rsidRPr="00C51371">
        <w:rPr>
          <w:rFonts w:ascii="Times New Roman" w:hAnsi="Times New Roman" w:cs="Times New Roman"/>
          <w:lang w:val="sq-AL"/>
        </w:rPr>
        <w:t>у</w:t>
      </w:r>
      <w:r w:rsidRPr="00C51371">
        <w:rPr>
          <w:rFonts w:ascii="Times New Roman" w:hAnsi="Times New Roman" w:cs="Times New Roman"/>
        </w:rPr>
        <w:t>, по усвајању објавити у„</w:t>
      </w:r>
      <w:r w:rsidR="003155A9" w:rsidRPr="00C51371">
        <w:rPr>
          <w:rFonts w:ascii="Times New Roman" w:hAnsi="Times New Roman" w:cs="Times New Roman"/>
          <w:lang w:val="sq-AL"/>
        </w:rPr>
        <w:t>Службеном гласнику</w:t>
      </w:r>
      <w:r w:rsidRPr="00C51371">
        <w:rPr>
          <w:rFonts w:ascii="Times New Roman" w:hAnsi="Times New Roman" w:cs="Times New Roman"/>
        </w:rPr>
        <w:t xml:space="preserve"> општине </w:t>
      </w:r>
      <w:r w:rsidR="00550BB1" w:rsidRPr="00C51371">
        <w:rPr>
          <w:rFonts w:ascii="Times New Roman" w:hAnsi="Times New Roman" w:cs="Times New Roman"/>
          <w:lang w:val="sr-Cyrl-RS"/>
        </w:rPr>
        <w:t>Прешево</w:t>
      </w:r>
      <w:r w:rsidRPr="00C51371">
        <w:rPr>
          <w:rFonts w:ascii="Times New Roman" w:hAnsi="Times New Roman" w:cs="Times New Roman"/>
        </w:rPr>
        <w:t>“</w:t>
      </w:r>
      <w:r w:rsidR="003155A9" w:rsidRPr="00C51371">
        <w:rPr>
          <w:rFonts w:ascii="Times New Roman" w:hAnsi="Times New Roman" w:cs="Times New Roman"/>
          <w:lang w:val="sq-AL"/>
        </w:rPr>
        <w:t>.</w:t>
      </w:r>
    </w:p>
    <w:p w:rsidR="003155A9" w:rsidRPr="006A1C6A" w:rsidRDefault="00C51371" w:rsidP="006A1C6A">
      <w:pPr>
        <w:jc w:val="center"/>
        <w:rPr>
          <w:rFonts w:ascii="Times New Roman" w:hAnsi="Times New Roman" w:cs="Times New Roman"/>
          <w:lang w:val="sr-Cyrl-RS"/>
        </w:rPr>
      </w:pPr>
      <w:r w:rsidRPr="00C51371">
        <w:rPr>
          <w:rFonts w:ascii="Times New Roman" w:hAnsi="Times New Roman" w:cs="Times New Roman"/>
          <w:lang w:val="sr-Cyrl-RS"/>
        </w:rPr>
        <w:t>СКУПШТИНА</w:t>
      </w:r>
      <w:r w:rsidR="006A1C6A" w:rsidRPr="00C51371">
        <w:rPr>
          <w:rFonts w:ascii="Times New Roman" w:hAnsi="Times New Roman" w:cs="Times New Roman"/>
          <w:lang w:val="sr-Cyrl-RS"/>
        </w:rPr>
        <w:t xml:space="preserve"> ОПШТИНЕ ПРЕШЕВО</w:t>
      </w:r>
    </w:p>
    <w:p w:rsidR="003155A9" w:rsidRPr="006A1C6A" w:rsidRDefault="003155A9" w:rsidP="006A1C6A">
      <w:pPr>
        <w:jc w:val="both"/>
        <w:rPr>
          <w:rFonts w:ascii="Times New Roman" w:hAnsi="Times New Roman" w:cs="Times New Roman"/>
          <w:lang w:val="sr-Latn-CS"/>
        </w:rPr>
      </w:pPr>
    </w:p>
    <w:p w:rsidR="003155A9" w:rsidRPr="006A1C6A" w:rsidRDefault="003155A9" w:rsidP="006A1C6A">
      <w:pPr>
        <w:jc w:val="both"/>
        <w:rPr>
          <w:rFonts w:ascii="Times New Roman" w:hAnsi="Times New Roman" w:cs="Times New Roman"/>
        </w:rPr>
      </w:pPr>
      <w:r w:rsidRPr="006A1C6A">
        <w:rPr>
          <w:rFonts w:ascii="Times New Roman" w:hAnsi="Times New Roman" w:cs="Times New Roman"/>
          <w:lang w:val="sr-Latn-CS"/>
        </w:rPr>
        <w:tab/>
      </w:r>
      <w:r w:rsidR="0040458E">
        <w:rPr>
          <w:rFonts w:ascii="Times New Roman" w:hAnsi="Times New Roman" w:cs="Times New Roman"/>
          <w:lang w:val="sr-Latn-CS"/>
        </w:rPr>
        <w:t>I.</w:t>
      </w:r>
      <w:r w:rsidR="00C511EE" w:rsidRPr="006A1C6A">
        <w:rPr>
          <w:rFonts w:ascii="Times New Roman" w:hAnsi="Times New Roman" w:cs="Times New Roman"/>
        </w:rPr>
        <w:t>Број</w:t>
      </w:r>
      <w:r w:rsidR="0040458E">
        <w:rPr>
          <w:rFonts w:ascii="Times New Roman" w:hAnsi="Times New Roman" w:cs="Times New Roman"/>
        </w:rPr>
        <w:t xml:space="preserve"> 400-64</w:t>
      </w:r>
      <w:r w:rsidRPr="006A1C6A">
        <w:rPr>
          <w:rFonts w:ascii="Times New Roman" w:hAnsi="Times New Roman" w:cs="Times New Roman"/>
          <w:lang w:val="sr-Latn-CS"/>
        </w:rPr>
        <w:tab/>
      </w:r>
      <w:r w:rsidRPr="006A1C6A">
        <w:rPr>
          <w:rFonts w:ascii="Times New Roman" w:hAnsi="Times New Roman" w:cs="Times New Roman"/>
          <w:lang w:val="sr-Latn-CS"/>
        </w:rPr>
        <w:tab/>
      </w:r>
      <w:r w:rsidR="00D43E14" w:rsidRPr="006A1C6A">
        <w:rPr>
          <w:rFonts w:ascii="Times New Roman" w:hAnsi="Times New Roman" w:cs="Times New Roman"/>
        </w:rPr>
        <w:t xml:space="preserve">                                                                                 </w:t>
      </w:r>
      <w:r w:rsidRPr="006A1C6A">
        <w:rPr>
          <w:rFonts w:ascii="Times New Roman" w:hAnsi="Times New Roman" w:cs="Times New Roman"/>
          <w:lang w:val="sr-Latn-CS"/>
        </w:rPr>
        <w:tab/>
      </w:r>
      <w:r w:rsidRPr="006A1C6A">
        <w:rPr>
          <w:rFonts w:ascii="Times New Roman" w:hAnsi="Times New Roman" w:cs="Times New Roman"/>
          <w:lang w:val="sr-Cyrl-CS"/>
        </w:rPr>
        <w:t>Председник</w:t>
      </w:r>
      <w:r w:rsidRPr="006A1C6A">
        <w:rPr>
          <w:rFonts w:ascii="Times New Roman" w:hAnsi="Times New Roman" w:cs="Times New Roman"/>
          <w:lang w:val="sr-Latn-CS"/>
        </w:rPr>
        <w:tab/>
      </w:r>
      <w:r w:rsidRPr="006A1C6A">
        <w:rPr>
          <w:rFonts w:ascii="Times New Roman" w:hAnsi="Times New Roman" w:cs="Times New Roman"/>
          <w:lang w:val="sr-Latn-CS"/>
        </w:rPr>
        <w:tab/>
      </w:r>
      <w:r w:rsidRPr="006A1C6A">
        <w:rPr>
          <w:rFonts w:ascii="Times New Roman" w:hAnsi="Times New Roman" w:cs="Times New Roman"/>
          <w:lang w:val="sr-Latn-CS"/>
        </w:rPr>
        <w:tab/>
      </w:r>
      <w:r w:rsidR="00C511EE" w:rsidRPr="006A1C6A">
        <w:rPr>
          <w:rFonts w:ascii="Times New Roman" w:hAnsi="Times New Roman" w:cs="Times New Roman"/>
        </w:rPr>
        <w:t>Место,Прешево</w:t>
      </w:r>
      <w:r w:rsidR="0040458E">
        <w:rPr>
          <w:rFonts w:ascii="Times New Roman" w:hAnsi="Times New Roman" w:cs="Times New Roman"/>
        </w:rPr>
        <w:t xml:space="preserve">                                                                                                        Sami Salihu</w:t>
      </w:r>
      <w:bookmarkStart w:id="4" w:name="_GoBack"/>
      <w:bookmarkEnd w:id="4"/>
    </w:p>
    <w:p w:rsidR="00C511EE" w:rsidRPr="00897020" w:rsidRDefault="00C511EE" w:rsidP="006A1C6A">
      <w:pPr>
        <w:jc w:val="both"/>
        <w:rPr>
          <w:rFonts w:ascii="Times New Roman" w:hAnsi="Times New Roman" w:cs="Times New Roman"/>
        </w:rPr>
      </w:pPr>
      <w:r w:rsidRPr="006A1C6A">
        <w:rPr>
          <w:rFonts w:ascii="Times New Roman" w:hAnsi="Times New Roman" w:cs="Times New Roman"/>
        </w:rPr>
        <w:tab/>
        <w:t>Датум_______</w:t>
      </w:r>
      <w:r>
        <w:rPr>
          <w:rFonts w:ascii="Times New Roman" w:hAnsi="Times New Roman" w:cs="Times New Roman"/>
        </w:rPr>
        <w:t xml:space="preserve">                                                                                                      </w:t>
      </w:r>
    </w:p>
    <w:p w:rsidR="003155A9" w:rsidRDefault="003155A9" w:rsidP="003155A9">
      <w:pPr>
        <w:ind w:firstLine="720"/>
        <w:jc w:val="both"/>
        <w:rPr>
          <w:rFonts w:ascii="Times New Roman" w:hAnsi="Times New Roman" w:cs="Times New Roman"/>
          <w:lang w:val="sq-AL"/>
        </w:rPr>
      </w:pPr>
    </w:p>
    <w:p w:rsidR="00BA4D5B" w:rsidRDefault="00BA4D5B" w:rsidP="003155A9">
      <w:pPr>
        <w:ind w:firstLine="720"/>
        <w:jc w:val="both"/>
        <w:rPr>
          <w:rFonts w:ascii="Times New Roman" w:hAnsi="Times New Roman" w:cs="Times New Roman"/>
          <w:lang w:val="sq-AL"/>
        </w:rPr>
      </w:pPr>
    </w:p>
    <w:p w:rsidR="00D14AAD" w:rsidRDefault="00D14AAD" w:rsidP="003155A9">
      <w:pPr>
        <w:ind w:firstLine="720"/>
        <w:jc w:val="both"/>
        <w:rPr>
          <w:rFonts w:ascii="Times New Roman" w:hAnsi="Times New Roman" w:cs="Times New Roman"/>
          <w:lang w:val="sq-AL"/>
        </w:rPr>
      </w:pPr>
    </w:p>
    <w:p w:rsidR="008347C8" w:rsidRPr="00843739" w:rsidRDefault="008347C8" w:rsidP="008347C8">
      <w:pPr>
        <w:jc w:val="center"/>
        <w:rPr>
          <w:rFonts w:ascii="Times New Roman" w:hAnsi="Times New Roman" w:cs="Times New Roman"/>
          <w:b/>
          <w:sz w:val="28"/>
          <w:szCs w:val="28"/>
          <w:lang w:val="sq-AL"/>
        </w:rPr>
      </w:pPr>
      <w:r w:rsidRPr="00843739">
        <w:rPr>
          <w:rFonts w:ascii="Times New Roman" w:hAnsi="Times New Roman" w:cs="Times New Roman"/>
          <w:b/>
          <w:sz w:val="28"/>
          <w:szCs w:val="28"/>
          <w:lang w:val="sr-Cyrl-CS"/>
        </w:rPr>
        <w:lastRenderedPageBreak/>
        <w:t>ОБРАЗЛОЖЕЊЕ</w:t>
      </w:r>
    </w:p>
    <w:p w:rsidR="008347C8" w:rsidRPr="00843739" w:rsidRDefault="008347C8" w:rsidP="008347C8">
      <w:pPr>
        <w:jc w:val="center"/>
        <w:rPr>
          <w:rFonts w:ascii="Times New Roman" w:hAnsi="Times New Roman" w:cs="Times New Roman"/>
          <w:b/>
          <w:sz w:val="28"/>
          <w:szCs w:val="28"/>
          <w:lang w:val="sq-AL"/>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ПРАВНА ОСНОВА</w:t>
      </w: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lang w:val="sr-Cyrl-CS"/>
        </w:rPr>
        <w:tab/>
        <w:t>Према одредбама члан 2.став 1. Тачка 5</w:t>
      </w:r>
      <w:r w:rsidR="004C3A71">
        <w:rPr>
          <w:rFonts w:ascii="Times New Roman" w:hAnsi="Times New Roman" w:cs="Times New Roman"/>
          <w:lang w:val="sr-Cyrl-CS"/>
        </w:rPr>
        <w:t>3</w:t>
      </w:r>
      <w:r w:rsidRPr="00843739">
        <w:rPr>
          <w:rFonts w:ascii="Times New Roman" w:hAnsi="Times New Roman" w:cs="Times New Roman"/>
          <w:lang w:val="sr-Cyrl-CS"/>
        </w:rPr>
        <w:t>. Закона о буџетском систему</w:t>
      </w:r>
      <w:r w:rsidR="00BA4D5B" w:rsidRPr="00BA4D5B">
        <w:rPr>
          <w:rFonts w:ascii="Times New Roman" w:hAnsi="Times New Roman" w:cs="Times New Roman"/>
        </w:rPr>
        <w:t xml:space="preserve"> </w:t>
      </w:r>
      <w:r w:rsidR="00BA4D5B" w:rsidRPr="00745D4E">
        <w:rPr>
          <w:rFonts w:ascii="Times New Roman" w:hAnsi="Times New Roman" w:cs="Times New Roman"/>
        </w:rPr>
        <w:t>систему (“Службени гласник РС”, број 54/</w:t>
      </w:r>
      <w:r w:rsidR="00BA4D5B">
        <w:rPr>
          <w:rFonts w:ascii="Times New Roman" w:hAnsi="Times New Roman" w:cs="Times New Roman"/>
        </w:rPr>
        <w:t>20</w:t>
      </w:r>
      <w:r w:rsidR="00BA4D5B" w:rsidRPr="00745D4E">
        <w:rPr>
          <w:rFonts w:ascii="Times New Roman" w:hAnsi="Times New Roman" w:cs="Times New Roman"/>
        </w:rPr>
        <w:t>09</w:t>
      </w:r>
      <w:r w:rsidR="00BA4D5B">
        <w:rPr>
          <w:rFonts w:ascii="Times New Roman" w:hAnsi="Times New Roman" w:cs="Times New Roman"/>
        </w:rPr>
        <w:t xml:space="preserve">,73/2010,101/2010,101/2011,93/2012,62/2013,63/2013-испр., </w:t>
      </w:r>
      <w:r w:rsidR="00BA4D5B" w:rsidRPr="00745D4E">
        <w:rPr>
          <w:rFonts w:ascii="Times New Roman" w:hAnsi="Times New Roman" w:cs="Times New Roman"/>
          <w:lang w:val="sr-Cyrl-CS"/>
        </w:rPr>
        <w:t>108</w:t>
      </w:r>
      <w:r w:rsidR="00BA4D5B" w:rsidRPr="00745D4E">
        <w:rPr>
          <w:rFonts w:ascii="Times New Roman" w:hAnsi="Times New Roman" w:cs="Times New Roman"/>
        </w:rPr>
        <w:t>/201</w:t>
      </w:r>
      <w:r w:rsidR="00BA4D5B" w:rsidRPr="00745D4E">
        <w:rPr>
          <w:rFonts w:ascii="Times New Roman" w:hAnsi="Times New Roman" w:cs="Times New Roman"/>
          <w:lang w:val="sr-Cyrl-CS"/>
        </w:rPr>
        <w:t>3,</w:t>
      </w:r>
      <w:r w:rsidR="00BA4D5B">
        <w:rPr>
          <w:rFonts w:ascii="Times New Roman" w:hAnsi="Times New Roman" w:cs="Times New Roman"/>
          <w:lang w:val="sr-Cyrl-CS"/>
        </w:rPr>
        <w:t>142/2014,68/2015</w:t>
      </w:r>
      <w:r w:rsidR="00BA4D5B">
        <w:rPr>
          <w:rFonts w:ascii="Times New Roman" w:hAnsi="Times New Roman" w:cs="Times New Roman"/>
        </w:rPr>
        <w:t xml:space="preserve">,  и др.закон, </w:t>
      </w:r>
      <w:r w:rsidR="00BA4D5B" w:rsidRPr="00745D4E">
        <w:rPr>
          <w:rFonts w:ascii="Times New Roman" w:hAnsi="Times New Roman" w:cs="Times New Roman"/>
          <w:lang w:val="sr-Cyrl-CS"/>
        </w:rPr>
        <w:t>103/2015</w:t>
      </w:r>
      <w:r w:rsidR="00BA4D5B">
        <w:rPr>
          <w:rFonts w:ascii="Times New Roman" w:hAnsi="Times New Roman" w:cs="Times New Roman"/>
        </w:rPr>
        <w:t>, 99/20</w:t>
      </w:r>
      <w:r w:rsidR="00E92429">
        <w:rPr>
          <w:rFonts w:ascii="Times New Roman" w:hAnsi="Times New Roman" w:cs="Times New Roman"/>
        </w:rPr>
        <w:t>16,113/2017, 95/2018, 31/2019,</w:t>
      </w:r>
      <w:r w:rsidR="00BA4D5B">
        <w:rPr>
          <w:rFonts w:ascii="Times New Roman" w:hAnsi="Times New Roman" w:cs="Times New Roman"/>
        </w:rPr>
        <w:t>72/2019</w:t>
      </w:r>
      <w:r w:rsidR="00C438E6">
        <w:rPr>
          <w:rFonts w:ascii="Times New Roman" w:hAnsi="Times New Roman" w:cs="Times New Roman"/>
        </w:rPr>
        <w:t>,</w:t>
      </w:r>
      <w:r w:rsidR="00E92429">
        <w:rPr>
          <w:rFonts w:ascii="Times New Roman" w:hAnsi="Times New Roman" w:cs="Times New Roman"/>
          <w:lang w:val="sr-Cyrl-RS"/>
        </w:rPr>
        <w:t>149/2020</w:t>
      </w:r>
      <w:r w:rsidR="00C438E6">
        <w:rPr>
          <w:rFonts w:ascii="Times New Roman" w:hAnsi="Times New Roman" w:cs="Times New Roman"/>
        </w:rPr>
        <w:t xml:space="preserve"> </w:t>
      </w:r>
      <w:r w:rsidR="00C438E6">
        <w:rPr>
          <w:rFonts w:ascii="Times New Roman" w:hAnsi="Times New Roman" w:cs="Times New Roman"/>
          <w:lang w:val="sr-Cyrl-RS"/>
        </w:rPr>
        <w:t>и 118/2021</w:t>
      </w:r>
      <w:r w:rsidRPr="00843739">
        <w:rPr>
          <w:rFonts w:ascii="Times New Roman" w:hAnsi="Times New Roman" w:cs="Times New Roman"/>
        </w:rPr>
        <w:t>)</w:t>
      </w:r>
      <w:r w:rsidRPr="00843739">
        <w:rPr>
          <w:rFonts w:ascii="Times New Roman" w:hAnsi="Times New Roman" w:cs="Times New Roman"/>
          <w:lang w:val="sr-Cyrl-CS"/>
        </w:rPr>
        <w:t xml:space="preserve"> локални орган управе надлежан за финансије према Нацрт завршног рачуна буџет а општине, у коме исказује укупан износ остварених прихода , извршених расхода и финансијски резултат за период од 01. Јануара до 31 децембра, </w:t>
      </w:r>
      <w:r w:rsidRPr="00843739">
        <w:rPr>
          <w:rFonts w:ascii="Times New Roman" w:hAnsi="Times New Roman" w:cs="Times New Roman"/>
        </w:rPr>
        <w:t xml:space="preserve">),  члана </w:t>
      </w:r>
      <w:r w:rsidR="00500353">
        <w:rPr>
          <w:rFonts w:ascii="Times New Roman" w:hAnsi="Times New Roman" w:cs="Times New Roman"/>
        </w:rPr>
        <w:t>40</w:t>
      </w:r>
      <w:r w:rsidRPr="00843739">
        <w:rPr>
          <w:rFonts w:ascii="Times New Roman" w:hAnsi="Times New Roman" w:cs="Times New Roman"/>
        </w:rPr>
        <w:t>.</w:t>
      </w:r>
      <w:r w:rsidRPr="00843739">
        <w:rPr>
          <w:rFonts w:ascii="Times New Roman" w:hAnsi="Times New Roman" w:cs="Times New Roman"/>
          <w:lang w:val="sr-Cyrl-CS"/>
        </w:rPr>
        <w:t>став</w:t>
      </w:r>
      <w:r w:rsidR="00500353">
        <w:rPr>
          <w:rFonts w:ascii="Times New Roman" w:hAnsi="Times New Roman" w:cs="Times New Roman"/>
          <w:lang w:val="sr-Latn-RS"/>
        </w:rPr>
        <w:t xml:space="preserve"> </w:t>
      </w:r>
      <w:r w:rsidRPr="00843739">
        <w:rPr>
          <w:rFonts w:ascii="Times New Roman" w:hAnsi="Times New Roman" w:cs="Times New Roman"/>
          <w:lang w:val="sr-Cyrl-CS"/>
        </w:rPr>
        <w:t>1 тачка 2.</w:t>
      </w:r>
      <w:r w:rsidRPr="00843739">
        <w:rPr>
          <w:rFonts w:ascii="Times New Roman" w:hAnsi="Times New Roman" w:cs="Times New Roman"/>
        </w:rPr>
        <w:t xml:space="preserve">Статута </w:t>
      </w:r>
      <w:r w:rsidRPr="00980A07">
        <w:rPr>
          <w:rFonts w:ascii="Times New Roman" w:hAnsi="Times New Roman" w:cs="Times New Roman"/>
        </w:rPr>
        <w:t xml:space="preserve">Општине Прешево („Службени </w:t>
      </w:r>
      <w:r w:rsidR="00980A07" w:rsidRPr="00980A07">
        <w:rPr>
          <w:rFonts w:ascii="Times New Roman" w:hAnsi="Times New Roman" w:cs="Times New Roman"/>
          <w:lang w:val="sr-Cyrl-RS"/>
        </w:rPr>
        <w:t>гласник општине Бујановац</w:t>
      </w:r>
      <w:r w:rsidRPr="00980A07">
        <w:rPr>
          <w:rFonts w:ascii="Times New Roman" w:hAnsi="Times New Roman" w:cs="Times New Roman"/>
        </w:rPr>
        <w:t xml:space="preserve">“, број </w:t>
      </w:r>
      <w:r w:rsidR="00980A07" w:rsidRPr="00980A07">
        <w:rPr>
          <w:rFonts w:ascii="Times New Roman" w:hAnsi="Times New Roman" w:cs="Times New Roman"/>
          <w:lang w:val="sr-Cyrl-RS"/>
        </w:rPr>
        <w:t>12/2021</w:t>
      </w:r>
      <w:r w:rsidRPr="00980A07">
        <w:rPr>
          <w:rFonts w:ascii="Times New Roman" w:hAnsi="Times New Roman" w:cs="Times New Roman"/>
        </w:rPr>
        <w:t>)</w:t>
      </w:r>
      <w:r w:rsidRPr="00980A07">
        <w:rPr>
          <w:rFonts w:ascii="Times New Roman" w:hAnsi="Times New Roman" w:cs="Times New Roman"/>
          <w:lang w:val="sr-Cyrl-CS"/>
        </w:rPr>
        <w:t xml:space="preserve"> прописује надлежност скупштине општине да усваја завршни рачун буџета општине.</w:t>
      </w:r>
    </w:p>
    <w:p w:rsidR="008347C8" w:rsidRPr="00843739" w:rsidRDefault="008347C8" w:rsidP="008347C8">
      <w:pPr>
        <w:jc w:val="both"/>
        <w:rPr>
          <w:rFonts w:ascii="Times New Roman" w:hAnsi="Times New Roman" w:cs="Times New Roman"/>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РАЗЛОЗИ ЗА ДОНОШЕЊЕ ОДЛУКЕ</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Одлукао завршном рачуну буџета јединице локалне самоуправе је законска обавеза која произлази из наведене правне основе. Истовремено , одлука о завршном рачуну  буџета општине  је начин контроле извршених органа локални власти од стране одборника који чине локалну скупштину. Разматрање и усвајањем Одлуке о завршном рачуну буџета од стране скупштине и органа скупштине , доприноси се транспарентност процеса буџетирања.</w:t>
      </w:r>
    </w:p>
    <w:p w:rsidR="008347C8" w:rsidRPr="00843739" w:rsidRDefault="008347C8"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b/>
          <w:lang w:val="sr-Cyrl-CS"/>
        </w:rPr>
        <w:t>ОБРАЗЛОЖЕЊЕ САДРЖИНЕ ОДЛУКЕ</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Након сбих припремних радњи у трезору и рачуноводству буџетских корисника и спроведених књижења прихода и расхода и извршење припреме прописаних образаца за изказивање података  по завршном рачуну, урађења је одлука о завршном рачуну буџета општине Прешево за 20</w:t>
      </w:r>
      <w:r w:rsidR="004A4ACA">
        <w:rPr>
          <w:rFonts w:ascii="Times New Roman" w:hAnsi="Times New Roman" w:cs="Times New Roman"/>
        </w:rPr>
        <w:t>2</w:t>
      </w:r>
      <w:r w:rsidR="00C438E6">
        <w:rPr>
          <w:rFonts w:ascii="Times New Roman" w:hAnsi="Times New Roman" w:cs="Times New Roman"/>
          <w:lang w:val="sr-Cyrl-RS"/>
        </w:rPr>
        <w:t>1</w:t>
      </w:r>
      <w:r w:rsidRPr="00843739">
        <w:rPr>
          <w:rFonts w:ascii="Times New Roman" w:hAnsi="Times New Roman" w:cs="Times New Roman"/>
          <w:lang w:val="sr-Cyrl-CS"/>
        </w:rPr>
        <w:t>.год. као основ за израду завршног рачуна користе се подаци из евиденције о извршењу буџета и подаци из Извештаја  о извршењу годишњи финансијских планова које достављају буџетски корисници.</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Завршни рачун буџета састоји се из општег и посебног дела.</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Општи део садржи:</w:t>
      </w:r>
    </w:p>
    <w:p w:rsidR="008347C8" w:rsidRPr="00843739" w:rsidRDefault="008347C8" w:rsidP="008347C8">
      <w:pPr>
        <w:pStyle w:val="ListParagraph"/>
        <w:numPr>
          <w:ilvl w:val="0"/>
          <w:numId w:val="5"/>
        </w:numPr>
        <w:jc w:val="both"/>
        <w:rPr>
          <w:rFonts w:ascii="Times New Roman" w:hAnsi="Times New Roman" w:cs="Times New Roman"/>
          <w:lang w:val="sr-Cyrl-CS"/>
        </w:rPr>
      </w:pPr>
      <w:r w:rsidRPr="00843739">
        <w:rPr>
          <w:rFonts w:ascii="Times New Roman" w:hAnsi="Times New Roman" w:cs="Times New Roman"/>
          <w:lang w:val="sr-Cyrl-CS"/>
        </w:rPr>
        <w:t>Укупан износ остварених прихода и примања са пренесом средстава из предходне године,</w:t>
      </w:r>
    </w:p>
    <w:p w:rsidR="008347C8" w:rsidRPr="00E92203" w:rsidRDefault="008347C8" w:rsidP="008347C8">
      <w:pPr>
        <w:pStyle w:val="ListParagraph"/>
        <w:numPr>
          <w:ilvl w:val="0"/>
          <w:numId w:val="5"/>
        </w:numPr>
        <w:jc w:val="both"/>
        <w:rPr>
          <w:rFonts w:ascii="Times New Roman" w:hAnsi="Times New Roman" w:cs="Times New Roman"/>
          <w:lang w:val="sr-Cyrl-CS"/>
        </w:rPr>
      </w:pPr>
      <w:r w:rsidRPr="00843739">
        <w:rPr>
          <w:rFonts w:ascii="Times New Roman" w:hAnsi="Times New Roman" w:cs="Times New Roman"/>
          <w:lang w:val="sr-Cyrl-CS"/>
        </w:rPr>
        <w:t>Укупан изно</w:t>
      </w:r>
      <w:r w:rsidR="00E92203">
        <w:rPr>
          <w:rFonts w:ascii="Times New Roman" w:hAnsi="Times New Roman" w:cs="Times New Roman"/>
          <w:lang w:val="sr-Cyrl-CS"/>
        </w:rPr>
        <w:t>с остварених расходи и издатака</w:t>
      </w:r>
      <w:r w:rsidR="00E92203">
        <w:rPr>
          <w:rFonts w:ascii="Times New Roman" w:hAnsi="Times New Roman" w:cs="Times New Roman"/>
        </w:rPr>
        <w:t>,</w:t>
      </w:r>
    </w:p>
    <w:p w:rsidR="00E92203" w:rsidRPr="00E92203" w:rsidRDefault="00E92203" w:rsidP="00E92203">
      <w:pPr>
        <w:pStyle w:val="ListParagraph"/>
        <w:numPr>
          <w:ilvl w:val="0"/>
          <w:numId w:val="5"/>
        </w:numPr>
        <w:jc w:val="both"/>
        <w:rPr>
          <w:rFonts w:ascii="Times New Roman" w:hAnsi="Times New Roman" w:cs="Times New Roman"/>
          <w:lang w:val="sr-Cyrl-CS"/>
        </w:rPr>
      </w:pPr>
      <w:r w:rsidRPr="00E92203">
        <w:rPr>
          <w:rFonts w:ascii="Times New Roman" w:hAnsi="Times New Roman" w:cs="Times New Roman"/>
          <w:lang w:val="sr-Cyrl-CS"/>
        </w:rPr>
        <w:t>Укупно планирани и остварени текући приходи и примања на шестоцифреним нивоу,</w:t>
      </w:r>
    </w:p>
    <w:p w:rsidR="00E92203" w:rsidRPr="00E92203" w:rsidRDefault="00E92203" w:rsidP="00E92203">
      <w:pPr>
        <w:pStyle w:val="ListParagraph"/>
        <w:numPr>
          <w:ilvl w:val="0"/>
          <w:numId w:val="5"/>
        </w:numPr>
        <w:jc w:val="both"/>
        <w:rPr>
          <w:rFonts w:ascii="Times New Roman" w:hAnsi="Times New Roman" w:cs="Times New Roman"/>
          <w:lang w:val="sr-Cyrl-CS"/>
        </w:rPr>
      </w:pPr>
      <w:r w:rsidRPr="00E92203">
        <w:rPr>
          <w:rFonts w:ascii="Times New Roman" w:hAnsi="Times New Roman" w:cs="Times New Roman"/>
          <w:lang w:val="sr-Cyrl-CS"/>
        </w:rPr>
        <w:t>Укупно планирани и остварени расходи по економској, функсионално</w:t>
      </w:r>
      <w:r>
        <w:rPr>
          <w:rFonts w:ascii="Times New Roman" w:hAnsi="Times New Roman" w:cs="Times New Roman"/>
          <w:lang w:val="sr-Cyrl-CS"/>
        </w:rPr>
        <w:t>ј  класификацији из свих извора</w:t>
      </w:r>
      <w:r>
        <w:rPr>
          <w:rFonts w:ascii="Times New Roman" w:hAnsi="Times New Roman" w:cs="Times New Roman"/>
        </w:rPr>
        <w:t>.</w:t>
      </w:r>
    </w:p>
    <w:p w:rsidR="00E92203" w:rsidRPr="00843739" w:rsidRDefault="00E92203" w:rsidP="00E92203">
      <w:pPr>
        <w:pStyle w:val="ListParagraph"/>
        <w:ind w:left="1080"/>
        <w:jc w:val="both"/>
        <w:rPr>
          <w:rFonts w:ascii="Times New Roman" w:hAnsi="Times New Roman" w:cs="Times New Roman"/>
          <w:lang w:val="sr-Cyrl-CS"/>
        </w:rPr>
      </w:pPr>
    </w:p>
    <w:p w:rsidR="008347C8" w:rsidRPr="00843739" w:rsidRDefault="008347C8" w:rsidP="008347C8">
      <w:pPr>
        <w:ind w:left="720"/>
        <w:jc w:val="both"/>
        <w:rPr>
          <w:rFonts w:ascii="Times New Roman" w:hAnsi="Times New Roman" w:cs="Times New Roman"/>
          <w:lang w:val="sr-Cyrl-CS"/>
        </w:rPr>
      </w:pPr>
      <w:r w:rsidRPr="00843739">
        <w:rPr>
          <w:rFonts w:ascii="Times New Roman" w:hAnsi="Times New Roman" w:cs="Times New Roman"/>
          <w:lang w:val="sr-Cyrl-CS"/>
        </w:rPr>
        <w:t>Посебан део садржи:</w:t>
      </w:r>
    </w:p>
    <w:p w:rsidR="0001450C" w:rsidRDefault="0001450C" w:rsidP="0001450C">
      <w:pPr>
        <w:pStyle w:val="ListParagraph"/>
        <w:numPr>
          <w:ilvl w:val="0"/>
          <w:numId w:val="5"/>
        </w:numPr>
        <w:jc w:val="both"/>
        <w:rPr>
          <w:rFonts w:ascii="Times New Roman" w:hAnsi="Times New Roman" w:cs="Times New Roman"/>
          <w:lang w:val="sr-Cyrl-CS"/>
        </w:rPr>
      </w:pPr>
      <w:r w:rsidRPr="0001450C">
        <w:rPr>
          <w:rFonts w:ascii="Times New Roman" w:hAnsi="Times New Roman" w:cs="Times New Roman"/>
          <w:lang w:val="sr-Cyrl-CS"/>
        </w:rPr>
        <w:t>Укупно планирани и остварени</w:t>
      </w:r>
      <w:r>
        <w:rPr>
          <w:rFonts w:ascii="Times New Roman" w:hAnsi="Times New Roman" w:cs="Times New Roman"/>
          <w:lang w:val="sr-Cyrl-CS"/>
        </w:rPr>
        <w:t xml:space="preserve"> текући расходи по корисницима,</w:t>
      </w:r>
    </w:p>
    <w:p w:rsidR="0001450C" w:rsidRPr="00843739" w:rsidRDefault="0001450C" w:rsidP="0001450C">
      <w:pPr>
        <w:pStyle w:val="ListParagraph"/>
        <w:numPr>
          <w:ilvl w:val="0"/>
          <w:numId w:val="5"/>
        </w:numPr>
        <w:jc w:val="both"/>
        <w:rPr>
          <w:rFonts w:ascii="Times New Roman" w:hAnsi="Times New Roman" w:cs="Times New Roman"/>
          <w:lang w:val="sr-Cyrl-CS"/>
        </w:rPr>
      </w:pPr>
      <w:r w:rsidRPr="0001450C">
        <w:rPr>
          <w:rFonts w:ascii="Times New Roman" w:hAnsi="Times New Roman" w:cs="Times New Roman"/>
          <w:lang w:val="sr-Cyrl-CS"/>
        </w:rPr>
        <w:t>Укупно планирани и остварени</w:t>
      </w:r>
      <w:r>
        <w:rPr>
          <w:rFonts w:ascii="Times New Roman" w:hAnsi="Times New Roman" w:cs="Times New Roman"/>
          <w:lang w:val="sr-Cyrl-CS"/>
        </w:rPr>
        <w:t xml:space="preserve"> по програмској класификацији.</w:t>
      </w:r>
    </w:p>
    <w:p w:rsidR="008347C8" w:rsidRDefault="008347C8" w:rsidP="008347C8">
      <w:pPr>
        <w:jc w:val="both"/>
        <w:rPr>
          <w:rFonts w:ascii="Times New Roman" w:hAnsi="Times New Roman" w:cs="Times New Roman"/>
          <w:b/>
          <w:lang w:val="sr-Cyrl-CS"/>
        </w:rPr>
      </w:pPr>
    </w:p>
    <w:p w:rsidR="0001450C" w:rsidRDefault="0001450C" w:rsidP="008347C8">
      <w:pPr>
        <w:jc w:val="both"/>
        <w:rPr>
          <w:rFonts w:ascii="Times New Roman" w:hAnsi="Times New Roman" w:cs="Times New Roman"/>
          <w:b/>
          <w:lang w:val="sr-Cyrl-CS"/>
        </w:rPr>
      </w:pPr>
    </w:p>
    <w:p w:rsidR="0001450C" w:rsidRPr="00843739" w:rsidRDefault="0001450C"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ОБРАЗЛОЖЕЊЕ ОСТВАРЕНИХ ПРИХОДА И ПРИМАЊА ПО БУЏЕТУ</w:t>
      </w:r>
    </w:p>
    <w:p w:rsidR="008347C8" w:rsidRPr="00BA4D5B" w:rsidRDefault="008347C8" w:rsidP="007311FB">
      <w:pPr>
        <w:jc w:val="both"/>
        <w:rPr>
          <w:rFonts w:ascii="Times New Roman" w:eastAsia="Times New Roman" w:hAnsi="Times New Roman" w:cs="Times New Roman"/>
          <w:b/>
          <w:bCs/>
          <w:sz w:val="12"/>
          <w:szCs w:val="12"/>
        </w:rPr>
      </w:pPr>
      <w:r w:rsidRPr="00843739">
        <w:rPr>
          <w:rFonts w:ascii="Times New Roman" w:hAnsi="Times New Roman" w:cs="Times New Roman"/>
          <w:lang w:val="sr-Cyrl-CS"/>
        </w:rPr>
        <w:tab/>
        <w:t xml:space="preserve">Приходи и примања буџета </w:t>
      </w:r>
      <w:r w:rsidRPr="007311FB">
        <w:rPr>
          <w:rFonts w:ascii="Times New Roman" w:hAnsi="Times New Roman" w:cs="Times New Roman"/>
          <w:lang w:val="sr-Cyrl-CS"/>
        </w:rPr>
        <w:t xml:space="preserve">остварени су у износ од </w:t>
      </w:r>
      <w:r w:rsidR="002C14A1">
        <w:rPr>
          <w:rFonts w:ascii="Times New Roman" w:eastAsia="Times New Roman" w:hAnsi="Times New Roman" w:cs="Times New Roman"/>
          <w:b/>
          <w:bCs/>
          <w:lang w:val="sr-Latn-RS"/>
        </w:rPr>
        <w:t>920.018.384,97</w:t>
      </w:r>
      <w:r w:rsidRPr="007311FB">
        <w:rPr>
          <w:rFonts w:ascii="Times New Roman" w:hAnsi="Times New Roman" w:cs="Times New Roman"/>
          <w:lang w:val="sr-Cyrl-CS"/>
        </w:rPr>
        <w:t xml:space="preserve"> динара што је</w:t>
      </w:r>
      <w:r w:rsidR="006A4ACA" w:rsidRPr="007311FB">
        <w:rPr>
          <w:rFonts w:ascii="Times New Roman" w:hAnsi="Times New Roman" w:cs="Times New Roman"/>
        </w:rPr>
        <w:t xml:space="preserve"> </w:t>
      </w:r>
      <w:r w:rsidR="002C14A1">
        <w:rPr>
          <w:rFonts w:ascii="Times New Roman" w:hAnsi="Times New Roman" w:cs="Times New Roman"/>
        </w:rPr>
        <w:t>94,13</w:t>
      </w:r>
      <w:r w:rsidR="00BA4D5B">
        <w:rPr>
          <w:rFonts w:ascii="Times New Roman" w:hAnsi="Times New Roman" w:cs="Times New Roman"/>
        </w:rPr>
        <w:t xml:space="preserve"> </w:t>
      </w:r>
      <w:r w:rsidRPr="007311FB">
        <w:rPr>
          <w:rFonts w:ascii="Times New Roman" w:hAnsi="Times New Roman" w:cs="Times New Roman"/>
          <w:lang w:val="sr-Cyrl-CS"/>
        </w:rPr>
        <w:t xml:space="preserve">% у односу на план, приходи буџета у току године су </w:t>
      </w:r>
      <w:r w:rsidR="002C14A1">
        <w:rPr>
          <w:rFonts w:ascii="Times New Roman" w:eastAsia="Times New Roman" w:hAnsi="Times New Roman" w:cs="Times New Roman"/>
          <w:b/>
          <w:bCs/>
          <w:lang w:val="sr-Latn-RS"/>
        </w:rPr>
        <w:t>890.717.602,97</w:t>
      </w:r>
      <w:r w:rsidR="00DE6476">
        <w:rPr>
          <w:rFonts w:ascii="Times New Roman" w:eastAsia="Times New Roman" w:hAnsi="Times New Roman" w:cs="Times New Roman"/>
          <w:b/>
          <w:bCs/>
          <w:lang w:val="sr-Cyrl-RS"/>
        </w:rPr>
        <w:t xml:space="preserve"> </w:t>
      </w:r>
      <w:r w:rsidR="00BA4D5B">
        <w:rPr>
          <w:rFonts w:ascii="Times New Roman" w:eastAsia="Times New Roman" w:hAnsi="Times New Roman" w:cs="Times New Roman"/>
          <w:b/>
          <w:bCs/>
          <w:sz w:val="12"/>
          <w:szCs w:val="12"/>
        </w:rPr>
        <w:t xml:space="preserve"> </w:t>
      </w:r>
      <w:r w:rsidR="00F60F40" w:rsidRPr="007311FB">
        <w:rPr>
          <w:rFonts w:ascii="Times New Roman" w:hAnsi="Times New Roman" w:cs="Times New Roman"/>
          <w:lang w:val="sr-Cyrl-CS"/>
        </w:rPr>
        <w:t>дин.и</w:t>
      </w:r>
      <w:r w:rsidRPr="007311FB">
        <w:rPr>
          <w:rFonts w:ascii="Times New Roman" w:hAnsi="Times New Roman" w:cs="Times New Roman"/>
          <w:lang w:val="sr-Cyrl-CS"/>
        </w:rPr>
        <w:t xml:space="preserve"> пренос  из предходне године износи  </w:t>
      </w:r>
      <w:r w:rsidR="002C14A1">
        <w:rPr>
          <w:rFonts w:ascii="Times New Roman" w:eastAsia="Times New Roman" w:hAnsi="Times New Roman" w:cs="Times New Roman"/>
          <w:b/>
          <w:bCs/>
          <w:lang w:val="sr-Latn-RS"/>
        </w:rPr>
        <w:t>29.300.782,00</w:t>
      </w:r>
      <w:r w:rsidR="00DE6476">
        <w:rPr>
          <w:rFonts w:ascii="Times New Roman" w:eastAsia="Times New Roman" w:hAnsi="Times New Roman" w:cs="Times New Roman"/>
          <w:b/>
          <w:bCs/>
          <w:lang w:val="sr-Cyrl-RS"/>
        </w:rPr>
        <w:t xml:space="preserve"> </w:t>
      </w:r>
      <w:r w:rsidR="00BA4D5B">
        <w:rPr>
          <w:rFonts w:ascii="Times New Roman" w:eastAsia="Times New Roman" w:hAnsi="Times New Roman" w:cs="Times New Roman"/>
          <w:b/>
          <w:bCs/>
          <w:sz w:val="12"/>
          <w:szCs w:val="12"/>
        </w:rPr>
        <w:t xml:space="preserve"> </w:t>
      </w:r>
      <w:r w:rsidRPr="00843739">
        <w:rPr>
          <w:rFonts w:ascii="Times New Roman" w:hAnsi="Times New Roman" w:cs="Times New Roman"/>
          <w:lang w:val="sr-Cyrl-CS"/>
        </w:rPr>
        <w:t>динара.</w:t>
      </w: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lang w:val="sr-Cyrl-CS"/>
        </w:rPr>
        <w:tab/>
      </w:r>
      <w:r w:rsidRPr="00843739">
        <w:rPr>
          <w:rFonts w:ascii="Times New Roman" w:hAnsi="Times New Roman" w:cs="Times New Roman"/>
          <w:b/>
          <w:lang w:val="sr-Cyrl-CS"/>
        </w:rPr>
        <w:t xml:space="preserve">Структура остварених текућих прихода и примања </w:t>
      </w:r>
      <w:r w:rsidRPr="00843739">
        <w:rPr>
          <w:rFonts w:ascii="Times New Roman" w:hAnsi="Times New Roman" w:cs="Times New Roman"/>
          <w:lang w:val="sr-Cyrl-CS"/>
        </w:rPr>
        <w:t xml:space="preserve">у односу на укупна </w:t>
      </w:r>
      <w:r w:rsidR="003E1A04">
        <w:rPr>
          <w:rFonts w:ascii="Times New Roman" w:hAnsi="Times New Roman" w:cs="Times New Roman"/>
        </w:rPr>
        <w:t xml:space="preserve">планирана </w:t>
      </w:r>
      <w:r w:rsidRPr="00843739">
        <w:rPr>
          <w:rFonts w:ascii="Times New Roman" w:hAnsi="Times New Roman" w:cs="Times New Roman"/>
          <w:lang w:val="sr-Cyrl-CS"/>
        </w:rPr>
        <w:t>средства је следећа:</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Порез на доходак, добит и капиталне</w:t>
      </w:r>
      <w:r w:rsidR="003E1A04" w:rsidRPr="00D52F06">
        <w:rPr>
          <w:rFonts w:ascii="Times New Roman" w:hAnsi="Times New Roman" w:cs="Times New Roman"/>
          <w:lang w:val="sr-Cyrl-CS"/>
        </w:rPr>
        <w:t xml:space="preserve"> добитке </w:t>
      </w:r>
      <w:r w:rsidR="00DE6476">
        <w:rPr>
          <w:rFonts w:ascii="Times New Roman" w:hAnsi="Times New Roman" w:cs="Times New Roman"/>
          <w:lang w:val="sr-Cyrl-CS"/>
        </w:rPr>
        <w:t>-</w:t>
      </w:r>
      <w:r w:rsidR="002C14A1">
        <w:rPr>
          <w:rFonts w:ascii="Times New Roman" w:hAnsi="Times New Roman" w:cs="Times New Roman"/>
          <w:lang w:val="sr-Latn-RS"/>
        </w:rPr>
        <w:t>6,25</w:t>
      </w:r>
      <w:r w:rsidR="003E1A04" w:rsidRPr="00D52F06">
        <w:rPr>
          <w:rFonts w:ascii="Times New Roman" w:hAnsi="Times New Roman" w:cs="Times New Roman"/>
        </w:rPr>
        <w:t xml:space="preserve"> </w:t>
      </w:r>
      <w:r w:rsidRPr="00D52F06">
        <w:rPr>
          <w:rFonts w:ascii="Times New Roman" w:hAnsi="Times New Roman" w:cs="Times New Roman"/>
          <w:lang w:val="sr-Cyrl-C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Порез на имовину </w:t>
      </w:r>
      <w:r w:rsidR="002C14A1">
        <w:rPr>
          <w:rFonts w:ascii="Times New Roman" w:eastAsia="Times New Roman" w:hAnsi="Times New Roman" w:cs="Times New Roman"/>
          <w:color w:val="000000"/>
        </w:rPr>
        <w:t>+</w:t>
      </w:r>
      <w:r w:rsidR="00DE6476">
        <w:rPr>
          <w:rFonts w:ascii="Times New Roman" w:eastAsia="Times New Roman" w:hAnsi="Times New Roman" w:cs="Times New Roman"/>
          <w:color w:val="000000"/>
          <w:lang w:val="sr-Cyrl-RS"/>
        </w:rPr>
        <w:t>1,21</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r w:rsidR="00F13C9F" w:rsidRPr="00D52F06">
        <w:rPr>
          <w:rFonts w:ascii="Times New Roman" w:hAnsi="Times New Roman" w:cs="Times New Roman"/>
        </w:rPr>
        <w:t>.</w:t>
      </w:r>
    </w:p>
    <w:p w:rsidR="008347C8" w:rsidRPr="00D52F06" w:rsidRDefault="00483B77"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Порез на добара и услуге </w:t>
      </w:r>
      <w:r w:rsidR="002C14A1">
        <w:rPr>
          <w:rFonts w:ascii="Times New Roman" w:hAnsi="Times New Roman" w:cs="Times New Roman"/>
          <w:lang w:val="sr-Latn-RS"/>
        </w:rPr>
        <w:t>-2,89</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Други порези </w:t>
      </w:r>
      <w:r w:rsidR="002C14A1">
        <w:rPr>
          <w:rFonts w:ascii="Times New Roman" w:hAnsi="Times New Roman" w:cs="Times New Roman"/>
          <w:lang w:val="sr-Latn-RS"/>
        </w:rPr>
        <w:t>-1,85</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DE6476" w:rsidP="00D52F06">
      <w:pPr>
        <w:pStyle w:val="ListParagraph"/>
        <w:numPr>
          <w:ilvl w:val="0"/>
          <w:numId w:val="5"/>
        </w:numPr>
        <w:jc w:val="both"/>
        <w:rPr>
          <w:rFonts w:ascii="Times New Roman" w:eastAsia="Times New Roman" w:hAnsi="Times New Roman" w:cs="Times New Roman"/>
          <w:color w:val="000000"/>
          <w:sz w:val="12"/>
          <w:szCs w:val="12"/>
        </w:rPr>
      </w:pPr>
      <w:r>
        <w:rPr>
          <w:rFonts w:ascii="Times New Roman" w:hAnsi="Times New Roman" w:cs="Times New Roman"/>
          <w:lang w:val="sr-Cyrl-CS"/>
        </w:rPr>
        <w:t xml:space="preserve">Донације и </w:t>
      </w:r>
      <w:r w:rsidR="008347C8" w:rsidRPr="00D52F06">
        <w:rPr>
          <w:rFonts w:ascii="Times New Roman" w:hAnsi="Times New Roman" w:cs="Times New Roman"/>
          <w:lang w:val="sr-Cyrl-CS"/>
        </w:rPr>
        <w:t xml:space="preserve">Трансфери </w:t>
      </w:r>
      <w:r>
        <w:rPr>
          <w:rFonts w:ascii="Times New Roman" w:hAnsi="Times New Roman" w:cs="Times New Roman"/>
          <w:lang w:val="sr-Cyrl-CS"/>
        </w:rPr>
        <w:t xml:space="preserve">  </w:t>
      </w:r>
      <w:r w:rsidR="008347C8" w:rsidRPr="00D52F06">
        <w:rPr>
          <w:rFonts w:ascii="Times New Roman" w:hAnsi="Times New Roman" w:cs="Times New Roman"/>
          <w:lang w:val="sr-Cyrl-CS"/>
        </w:rPr>
        <w:t xml:space="preserve"> </w:t>
      </w:r>
      <w:r w:rsidR="00D52F06" w:rsidRPr="00D52F06">
        <w:rPr>
          <w:rFonts w:ascii="Times New Roman" w:eastAsia="Times New Roman" w:hAnsi="Times New Roman" w:cs="Times New Roman"/>
          <w:color w:val="000000"/>
        </w:rPr>
        <w:t>-</w:t>
      </w:r>
      <w:r w:rsidR="002C14A1">
        <w:rPr>
          <w:rFonts w:ascii="Times New Roman" w:eastAsia="Times New Roman" w:hAnsi="Times New Roman" w:cs="Times New Roman"/>
          <w:color w:val="000000"/>
          <w:lang w:val="sr-Latn-RS"/>
        </w:rPr>
        <w:t>6,91</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D52F06"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Приходи од имовине </w:t>
      </w:r>
      <w:r w:rsidR="00DE6476">
        <w:rPr>
          <w:rFonts w:ascii="Times New Roman" w:hAnsi="Times New Roman" w:cs="Times New Roman"/>
          <w:lang w:val="sr-Cyrl-CS"/>
        </w:rPr>
        <w:t>-</w:t>
      </w:r>
      <w:r w:rsidR="002C14A1">
        <w:rPr>
          <w:rFonts w:ascii="Times New Roman" w:hAnsi="Times New Roman" w:cs="Times New Roman"/>
          <w:lang w:val="sr-Latn-RS"/>
        </w:rPr>
        <w:t>30,65</w:t>
      </w:r>
      <w:r w:rsidRPr="00D52F06">
        <w:rPr>
          <w:rFonts w:ascii="Times New Roman" w:hAnsi="Times New Roman" w:cs="Times New Roman"/>
        </w:rPr>
        <w:t xml:space="preserve"> </w:t>
      </w:r>
      <w:r w:rsidR="008347C8"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Прихо</w:t>
      </w:r>
      <w:r w:rsidR="00483B77" w:rsidRPr="00D52F06">
        <w:rPr>
          <w:rFonts w:ascii="Times New Roman" w:hAnsi="Times New Roman" w:cs="Times New Roman"/>
          <w:lang w:val="sr-Cyrl-CS"/>
        </w:rPr>
        <w:t xml:space="preserve">ди од продаје добара и услуга </w:t>
      </w:r>
      <w:r w:rsidR="00D52F06" w:rsidRPr="00D52F06">
        <w:rPr>
          <w:rFonts w:ascii="Times New Roman" w:eastAsia="Times New Roman" w:hAnsi="Times New Roman" w:cs="Times New Roman"/>
          <w:color w:val="000000"/>
        </w:rPr>
        <w:t>-</w:t>
      </w:r>
      <w:r w:rsidR="002C14A1">
        <w:rPr>
          <w:rFonts w:ascii="Times New Roman" w:eastAsia="Times New Roman" w:hAnsi="Times New Roman" w:cs="Times New Roman"/>
          <w:color w:val="000000"/>
          <w:lang w:val="sr-Latn-RS"/>
        </w:rPr>
        <w:t>17,37</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Новчане казне и одузета имовинска корист </w:t>
      </w:r>
      <w:r w:rsidR="00D52F06" w:rsidRPr="00D52F06">
        <w:rPr>
          <w:rFonts w:ascii="Times New Roman" w:hAnsi="Times New Roman" w:cs="Times New Roman"/>
        </w:rPr>
        <w:t>+</w:t>
      </w:r>
      <w:r w:rsidR="002C14A1">
        <w:rPr>
          <w:rFonts w:ascii="Times New Roman" w:eastAsia="Times New Roman" w:hAnsi="Times New Roman" w:cs="Times New Roman"/>
          <w:color w:val="000000"/>
        </w:rPr>
        <w:t>1,82</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D52F06" w:rsidRDefault="006A4ACA"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Мешовити и неодређени приходи </w:t>
      </w:r>
      <w:r w:rsidR="002C14A1">
        <w:rPr>
          <w:rFonts w:ascii="Times New Roman" w:eastAsia="Times New Roman" w:hAnsi="Times New Roman" w:cs="Times New Roman"/>
          <w:color w:val="000000"/>
        </w:rPr>
        <w:t>-14,05</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r w:rsidR="002C14A1">
        <w:rPr>
          <w:rFonts w:ascii="Times New Roman" w:hAnsi="Times New Roman" w:cs="Times New Roman"/>
          <w:lang w:val="sr-Latn-RS"/>
        </w:rPr>
        <w:t>.</w:t>
      </w:r>
    </w:p>
    <w:p w:rsidR="008347C8" w:rsidRPr="00843739" w:rsidRDefault="008347C8" w:rsidP="008347C8">
      <w:pPr>
        <w:pStyle w:val="ListParagraph"/>
        <w:ind w:left="1080"/>
        <w:jc w:val="both"/>
        <w:rPr>
          <w:rFonts w:ascii="Times New Roman" w:hAnsi="Times New Roman" w:cs="Times New Roman"/>
          <w:lang w:val="sr-Cyrl-CS"/>
        </w:rPr>
      </w:pPr>
    </w:p>
    <w:p w:rsidR="00D52F06" w:rsidRPr="00D52F06" w:rsidRDefault="00483B77" w:rsidP="00437FC1">
      <w:pPr>
        <w:pStyle w:val="ListParagraph"/>
        <w:numPr>
          <w:ilvl w:val="0"/>
          <w:numId w:val="5"/>
        </w:numPr>
        <w:jc w:val="both"/>
        <w:rPr>
          <w:rFonts w:ascii="Times New Roman" w:hAnsi="Times New Roman" w:cs="Times New Roman"/>
        </w:rPr>
      </w:pPr>
      <w:r>
        <w:rPr>
          <w:rFonts w:ascii="Times New Roman" w:hAnsi="Times New Roman" w:cs="Times New Roman"/>
          <w:lang w:val="sr-Cyrl-CS"/>
        </w:rPr>
        <w:t>У 20</w:t>
      </w:r>
      <w:r w:rsidR="00DE6476">
        <w:rPr>
          <w:rFonts w:ascii="Times New Roman" w:hAnsi="Times New Roman" w:cs="Times New Roman"/>
          <w:lang w:val="sr-Cyrl-CS"/>
        </w:rPr>
        <w:t>2</w:t>
      </w:r>
      <w:r w:rsidR="002C14A1">
        <w:rPr>
          <w:rFonts w:ascii="Times New Roman" w:hAnsi="Times New Roman" w:cs="Times New Roman"/>
          <w:lang w:val="sr-Latn-RS"/>
        </w:rPr>
        <w:t>1</w:t>
      </w:r>
      <w:r w:rsidR="008347C8" w:rsidRPr="00843739">
        <w:rPr>
          <w:rFonts w:ascii="Times New Roman" w:hAnsi="Times New Roman" w:cs="Times New Roman"/>
          <w:lang w:val="sr-Cyrl-CS"/>
        </w:rPr>
        <w:t>.</w:t>
      </w:r>
      <w:r>
        <w:rPr>
          <w:rFonts w:ascii="Times New Roman" w:hAnsi="Times New Roman" w:cs="Times New Roman"/>
          <w:lang w:val="sr-Cyrl-CS"/>
        </w:rPr>
        <w:t xml:space="preserve"> Години, посматрамо</w:t>
      </w:r>
      <w:r w:rsidR="002C14A1">
        <w:rPr>
          <w:rFonts w:ascii="Times New Roman" w:hAnsi="Times New Roman" w:cs="Times New Roman"/>
          <w:lang w:val="sr-Latn-RS"/>
        </w:rPr>
        <w:t xml:space="preserve"> </w:t>
      </w:r>
      <w:r>
        <w:rPr>
          <w:rFonts w:ascii="Times New Roman" w:hAnsi="Times New Roman" w:cs="Times New Roman"/>
          <w:lang w:val="sr-Cyrl-CS"/>
        </w:rPr>
        <w:t xml:space="preserve">да </w:t>
      </w:r>
      <w:r w:rsidR="002C14A1">
        <w:rPr>
          <w:rFonts w:ascii="Times New Roman" w:hAnsi="Times New Roman" w:cs="Times New Roman"/>
          <w:lang w:val="sr-Cyrl-CS"/>
        </w:rPr>
        <w:t>није б</w:t>
      </w:r>
      <w:r w:rsidR="008347C8" w:rsidRPr="00843739">
        <w:rPr>
          <w:rFonts w:ascii="Times New Roman" w:hAnsi="Times New Roman" w:cs="Times New Roman"/>
          <w:lang w:val="sr-Cyrl-CS"/>
        </w:rPr>
        <w:t xml:space="preserve">ило </w:t>
      </w:r>
      <w:r w:rsidR="002C14A1">
        <w:rPr>
          <w:rFonts w:ascii="Times New Roman" w:hAnsi="Times New Roman" w:cs="Times New Roman"/>
          <w:lang w:val="sr-Cyrl-CS"/>
        </w:rPr>
        <w:t>в</w:t>
      </w:r>
      <w:r w:rsidR="008347C8" w:rsidRPr="00843739">
        <w:rPr>
          <w:rFonts w:ascii="Times New Roman" w:hAnsi="Times New Roman" w:cs="Times New Roman"/>
          <w:lang w:val="sr-Cyrl-CS"/>
        </w:rPr>
        <w:t>еликих одступанја између планираних и оства</w:t>
      </w:r>
      <w:r w:rsidR="00D52F06">
        <w:rPr>
          <w:rFonts w:ascii="Times New Roman" w:hAnsi="Times New Roman" w:cs="Times New Roman"/>
          <w:lang w:val="sr-Cyrl-CS"/>
        </w:rPr>
        <w:t>рених прихода и примања буџета</w:t>
      </w:r>
      <w:r w:rsidR="00DE6476">
        <w:rPr>
          <w:rFonts w:ascii="Times New Roman" w:hAnsi="Times New Roman" w:cs="Times New Roman"/>
          <w:lang w:val="sr-Cyrl-CS"/>
        </w:rPr>
        <w:t>.</w:t>
      </w:r>
    </w:p>
    <w:p w:rsidR="008347C8" w:rsidRPr="00843739" w:rsidRDefault="008347C8" w:rsidP="008347C8">
      <w:pPr>
        <w:pStyle w:val="ListParagraph"/>
        <w:ind w:left="0" w:firstLine="720"/>
        <w:jc w:val="both"/>
        <w:rPr>
          <w:rFonts w:ascii="Times New Roman" w:hAnsi="Times New Roman" w:cs="Times New Roman"/>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ОБРАЗЛОЖЕЊЕ РАСХОДА И ИЗДАТАКА  ПО БУЏЕТУ</w:t>
      </w:r>
    </w:p>
    <w:p w:rsidR="008347C8" w:rsidRPr="00843739" w:rsidRDefault="008347C8" w:rsidP="008347C8">
      <w:pPr>
        <w:ind w:firstLine="720"/>
        <w:jc w:val="both"/>
        <w:rPr>
          <w:rFonts w:ascii="Times New Roman" w:hAnsi="Times New Roman" w:cs="Times New Roman"/>
          <w:lang w:val="sr-Latn-CS"/>
        </w:rPr>
      </w:pPr>
      <w:r w:rsidRPr="00843739">
        <w:rPr>
          <w:rFonts w:ascii="Times New Roman" w:hAnsi="Times New Roman" w:cs="Times New Roman"/>
          <w:lang w:val="sr-Cyrl-CS"/>
        </w:rPr>
        <w:t>Приликом распоређивања средстава буџета било је потребно придржавати се важећих правних норми, који својим дејством регулишу начин финансирања одређених делатности и послова. Исто тако стално је било потребно да се правилним распоређивањем расположивих средстава буџета обезбеде услови за несметано оба</w:t>
      </w:r>
      <w:r w:rsidR="002C14A1">
        <w:rPr>
          <w:rFonts w:ascii="Times New Roman" w:hAnsi="Times New Roman" w:cs="Times New Roman"/>
          <w:lang w:val="sr-Cyrl-CS"/>
        </w:rPr>
        <w:t>в</w:t>
      </w:r>
      <w:r w:rsidRPr="00843739">
        <w:rPr>
          <w:rFonts w:ascii="Times New Roman" w:hAnsi="Times New Roman" w:cs="Times New Roman"/>
          <w:lang w:val="sr-Cyrl-CS"/>
        </w:rPr>
        <w:t>љање актвности за све кориснике буџета.</w:t>
      </w:r>
    </w:p>
    <w:p w:rsidR="008347C8" w:rsidRPr="00843739" w:rsidRDefault="008347C8" w:rsidP="008347C8">
      <w:pPr>
        <w:ind w:firstLine="720"/>
        <w:jc w:val="both"/>
        <w:rPr>
          <w:rFonts w:ascii="Times New Roman" w:hAnsi="Times New Roman" w:cs="Times New Roman"/>
          <w:b/>
          <w:sz w:val="24"/>
          <w:szCs w:val="24"/>
          <w:lang w:val="sr-Cyrl-CS"/>
        </w:rPr>
      </w:pPr>
      <w:r w:rsidRPr="00843739">
        <w:rPr>
          <w:rFonts w:ascii="Times New Roman" w:hAnsi="Times New Roman" w:cs="Times New Roman"/>
          <w:b/>
          <w:sz w:val="24"/>
          <w:szCs w:val="24"/>
          <w:lang w:val="sr-Cyrl-CS"/>
        </w:rPr>
        <w:t>Текући расходи и издаци према економској класификацији</w:t>
      </w:r>
    </w:p>
    <w:p w:rsidR="008347C8" w:rsidRPr="00D52F06"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Укупно остварене ра</w:t>
      </w:r>
      <w:r w:rsidR="00483B77">
        <w:rPr>
          <w:rFonts w:ascii="Times New Roman" w:hAnsi="Times New Roman" w:cs="Times New Roman"/>
          <w:lang w:val="sr-Cyrl-CS"/>
        </w:rPr>
        <w:t>сходе и издатке у износу од</w:t>
      </w:r>
      <w:r w:rsidR="00DE6476">
        <w:rPr>
          <w:rFonts w:ascii="Times New Roman" w:eastAsia="Times New Roman" w:hAnsi="Times New Roman" w:cs="Times New Roman"/>
          <w:b/>
          <w:bCs/>
          <w:lang w:val="sr-Cyrl-RS"/>
        </w:rPr>
        <w:t xml:space="preserve">  </w:t>
      </w:r>
      <w:r w:rsidR="002E157D">
        <w:rPr>
          <w:rFonts w:ascii="Times New Roman" w:eastAsia="Times New Roman" w:hAnsi="Times New Roman" w:cs="Times New Roman"/>
          <w:b/>
          <w:bCs/>
          <w:lang w:val="sr-Cyrl-RS"/>
        </w:rPr>
        <w:t>911.680.892,00</w:t>
      </w:r>
      <w:r w:rsidR="00DE6476">
        <w:rPr>
          <w:rFonts w:ascii="Times New Roman" w:eastAsia="Times New Roman" w:hAnsi="Times New Roman" w:cs="Times New Roman"/>
          <w:b/>
          <w:bCs/>
          <w:lang w:val="sr-Cyrl-RS"/>
        </w:rPr>
        <w:t xml:space="preserve"> </w:t>
      </w:r>
      <w:r w:rsidR="00D52F06">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w:t>
      </w:r>
    </w:p>
    <w:p w:rsidR="008347C8" w:rsidRPr="00E96C92" w:rsidRDefault="008347C8" w:rsidP="008347C8">
      <w:pPr>
        <w:jc w:val="both"/>
        <w:rPr>
          <w:rFonts w:ascii="Times New Roman" w:eastAsia="Times New Roman" w:hAnsi="Times New Roman" w:cs="Times New Roman"/>
          <w:sz w:val="16"/>
          <w:szCs w:val="16"/>
        </w:rPr>
      </w:pPr>
      <w:r w:rsidRPr="00843739">
        <w:rPr>
          <w:rFonts w:ascii="Times New Roman" w:hAnsi="Times New Roman" w:cs="Times New Roman"/>
          <w:lang w:val="sr-Cyrl-CS"/>
        </w:rPr>
        <w:tab/>
      </w:r>
      <w:r w:rsidRPr="005409D2">
        <w:rPr>
          <w:rFonts w:ascii="Times New Roman" w:hAnsi="Times New Roman" w:cs="Times New Roman"/>
          <w:b/>
          <w:lang w:val="sr-Cyrl-CS"/>
        </w:rPr>
        <w:t>Расходи за запослене (410)</w:t>
      </w:r>
      <w:r w:rsidRPr="005409D2">
        <w:rPr>
          <w:rFonts w:ascii="Times New Roman" w:hAnsi="Times New Roman" w:cs="Times New Roman"/>
          <w:lang w:val="sr-Cyrl-CS"/>
        </w:rPr>
        <w:t xml:space="preserve"> учествује са </w:t>
      </w:r>
      <w:r w:rsidR="002E157D">
        <w:rPr>
          <w:rFonts w:ascii="Times New Roman" w:eastAsia="Times New Roman" w:hAnsi="Times New Roman" w:cs="Times New Roman"/>
          <w:lang w:val="sr-Cyrl-RS"/>
        </w:rPr>
        <w:t>27,81</w:t>
      </w:r>
      <w:r w:rsidR="005409D2" w:rsidRPr="005409D2">
        <w:rPr>
          <w:rFonts w:ascii="Times New Roman" w:eastAsia="Times New Roman" w:hAnsi="Times New Roman" w:cs="Times New Roman"/>
        </w:rPr>
        <w:t xml:space="preserve"> </w:t>
      </w:r>
      <w:r w:rsidRPr="005409D2">
        <w:rPr>
          <w:rFonts w:ascii="Times New Roman" w:hAnsi="Times New Roman" w:cs="Times New Roman"/>
          <w:lang w:val="sr-Cyrl-CS"/>
        </w:rPr>
        <w:t xml:space="preserve">% или </w:t>
      </w:r>
      <w:r w:rsidR="002E157D">
        <w:rPr>
          <w:rFonts w:ascii="Times New Roman" w:eastAsia="Times New Roman" w:hAnsi="Times New Roman" w:cs="Times New Roman"/>
          <w:b/>
          <w:bCs/>
          <w:lang w:val="sr-Cyrl-RS"/>
        </w:rPr>
        <w:t>253.508.766,00</w:t>
      </w:r>
      <w:r w:rsidR="005409D2" w:rsidRPr="005409D2">
        <w:rPr>
          <w:rFonts w:ascii="Times New Roman" w:eastAsia="Times New Roman" w:hAnsi="Times New Roman" w:cs="Times New Roman"/>
          <w:b/>
          <w:bCs/>
        </w:rPr>
        <w:t xml:space="preserve"> </w:t>
      </w:r>
      <w:r w:rsidRPr="005409D2">
        <w:rPr>
          <w:rFonts w:ascii="Times New Roman" w:hAnsi="Times New Roman" w:cs="Times New Roman"/>
          <w:lang w:val="sr-Cyrl-CS"/>
        </w:rPr>
        <w:t xml:space="preserve">динара. Од овог </w:t>
      </w:r>
      <w:r w:rsidRPr="00E96C92">
        <w:rPr>
          <w:rFonts w:ascii="Times New Roman" w:hAnsi="Times New Roman" w:cs="Times New Roman"/>
          <w:lang w:val="sr-Cyrl-CS"/>
        </w:rPr>
        <w:t xml:space="preserve">износа </w:t>
      </w:r>
      <w:r w:rsidR="002E157D">
        <w:rPr>
          <w:rFonts w:ascii="Times New Roman" w:eastAsia="Times New Roman" w:hAnsi="Times New Roman" w:cs="Times New Roman"/>
        </w:rPr>
        <w:t>9</w:t>
      </w:r>
      <w:r w:rsidR="002E157D">
        <w:rPr>
          <w:rFonts w:ascii="Times New Roman" w:eastAsia="Times New Roman" w:hAnsi="Times New Roman" w:cs="Times New Roman"/>
          <w:lang w:val="sr-Cyrl-RS"/>
        </w:rPr>
        <w:t xml:space="preserve">3,40 </w:t>
      </w:r>
      <w:r w:rsidRPr="00E96C92">
        <w:rPr>
          <w:rFonts w:ascii="Times New Roman" w:hAnsi="Times New Roman" w:cs="Times New Roman"/>
          <w:lang w:val="sr-Cyrl-CS"/>
        </w:rPr>
        <w:t>%</w:t>
      </w:r>
      <w:r w:rsidRPr="005409D2">
        <w:rPr>
          <w:rFonts w:ascii="Times New Roman" w:hAnsi="Times New Roman" w:cs="Times New Roman"/>
          <w:lang w:val="sr-Cyrl-CS"/>
        </w:rPr>
        <w:t xml:space="preserve"> односи на плате, а остатак су накнаде и социјална давања запосленима</w:t>
      </w:r>
      <w:r w:rsidR="00483B77" w:rsidRPr="005409D2">
        <w:rPr>
          <w:rFonts w:ascii="Times New Roman" w:hAnsi="Times New Roman" w:cs="Times New Roman"/>
          <w:lang w:val="sr-Cyrl-CS"/>
        </w:rPr>
        <w:t xml:space="preserve"> од </w:t>
      </w:r>
      <w:r w:rsidR="002E157D">
        <w:rPr>
          <w:rFonts w:ascii="Times New Roman" w:eastAsia="Times New Roman" w:hAnsi="Times New Roman" w:cs="Times New Roman"/>
          <w:lang w:val="sr-Cyrl-RS"/>
        </w:rPr>
        <w:t>6,60</w:t>
      </w:r>
      <w:r w:rsidR="00483B77" w:rsidRPr="005409D2">
        <w:rPr>
          <w:rFonts w:ascii="Times New Roman" w:hAnsi="Times New Roman" w:cs="Times New Roman"/>
          <w:lang w:val="sr-Cyrl-CS"/>
        </w:rPr>
        <w:t>%</w:t>
      </w:r>
      <w:r w:rsidRPr="005409D2">
        <w:rPr>
          <w:rFonts w:ascii="Times New Roman" w:hAnsi="Times New Roman" w:cs="Times New Roman"/>
          <w:lang w:val="sr-Cyrl-CS"/>
        </w:rPr>
        <w:t>.</w:t>
      </w:r>
    </w:p>
    <w:p w:rsidR="008347C8" w:rsidRPr="00E96C92" w:rsidRDefault="008347C8" w:rsidP="008347C8">
      <w:pPr>
        <w:jc w:val="both"/>
        <w:rPr>
          <w:rFonts w:ascii="Times New Roman" w:eastAsia="Times New Roman" w:hAnsi="Times New Roman" w:cs="Times New Roman"/>
        </w:rPr>
      </w:pPr>
      <w:r w:rsidRPr="00843739">
        <w:rPr>
          <w:rFonts w:ascii="Times New Roman" w:hAnsi="Times New Roman" w:cs="Times New Roman"/>
          <w:lang w:val="sr-Cyrl-CS"/>
        </w:rPr>
        <w:tab/>
      </w:r>
      <w:r w:rsidRPr="00843739">
        <w:rPr>
          <w:rFonts w:ascii="Times New Roman" w:hAnsi="Times New Roman" w:cs="Times New Roman"/>
          <w:b/>
          <w:lang w:val="sr-Cyrl-CS"/>
        </w:rPr>
        <w:t>Коришћење услуга и роба (420)</w:t>
      </w:r>
      <w:r w:rsidRPr="00843739">
        <w:rPr>
          <w:rFonts w:ascii="Times New Roman" w:hAnsi="Times New Roman" w:cs="Times New Roman"/>
          <w:lang w:val="sr-Cyrl-CS"/>
        </w:rPr>
        <w:t xml:space="preserve"> учествује </w:t>
      </w:r>
      <w:r w:rsidRPr="00E96C92">
        <w:rPr>
          <w:rFonts w:ascii="Times New Roman" w:hAnsi="Times New Roman" w:cs="Times New Roman"/>
          <w:lang w:val="sr-Cyrl-CS"/>
        </w:rPr>
        <w:t xml:space="preserve">са </w:t>
      </w:r>
      <w:r w:rsidR="002E157D">
        <w:rPr>
          <w:rFonts w:ascii="Times New Roman" w:eastAsia="Times New Roman" w:hAnsi="Times New Roman" w:cs="Times New Roman"/>
          <w:lang w:val="sr-Cyrl-RS"/>
        </w:rPr>
        <w:t>30,12</w:t>
      </w:r>
      <w:r w:rsidR="00DE6476">
        <w:rPr>
          <w:rFonts w:ascii="Times New Roman" w:eastAsia="Times New Roman" w:hAnsi="Times New Roman" w:cs="Times New Roman"/>
          <w:lang w:val="sr-Cyrl-RS"/>
        </w:rPr>
        <w:t xml:space="preserve"> </w:t>
      </w:r>
      <w:r w:rsidRPr="00E96C92">
        <w:rPr>
          <w:rFonts w:ascii="Times New Roman" w:hAnsi="Times New Roman" w:cs="Times New Roman"/>
          <w:lang w:val="sr-Cyrl-CS"/>
        </w:rPr>
        <w:t xml:space="preserve">% или </w:t>
      </w:r>
      <w:r w:rsidR="002E157D">
        <w:rPr>
          <w:rFonts w:ascii="Times New Roman" w:eastAsia="Times New Roman" w:hAnsi="Times New Roman" w:cs="Times New Roman"/>
          <w:b/>
          <w:bCs/>
          <w:lang w:val="sr-Cyrl-RS"/>
        </w:rPr>
        <w:t>274.567.914,00</w:t>
      </w:r>
      <w:r w:rsidR="00E96C92" w:rsidRPr="00E96C92">
        <w:rPr>
          <w:rFonts w:ascii="Times New Roman" w:eastAsia="Times New Roman" w:hAnsi="Times New Roman" w:cs="Times New Roman"/>
          <w:b/>
          <w:bCs/>
        </w:rPr>
        <w:t xml:space="preserve"> </w:t>
      </w:r>
      <w:r w:rsidRPr="00E96C92">
        <w:rPr>
          <w:rFonts w:ascii="Times New Roman" w:hAnsi="Times New Roman" w:cs="Times New Roman"/>
          <w:lang w:val="sr-Cyrl-CS"/>
        </w:rPr>
        <w:t>динара, на овог износа од чега највеће учешће</w:t>
      </w:r>
      <w:r w:rsidR="006A4ACA" w:rsidRPr="00E96C92">
        <w:rPr>
          <w:rFonts w:ascii="Times New Roman" w:hAnsi="Times New Roman" w:cs="Times New Roman"/>
          <w:lang w:val="sr-Cyrl-CS"/>
        </w:rPr>
        <w:t>:</w:t>
      </w:r>
      <w:r w:rsidRPr="00E96C92">
        <w:rPr>
          <w:rFonts w:ascii="Times New Roman" w:hAnsi="Times New Roman" w:cs="Times New Roman"/>
          <w:lang w:val="sr-Cyrl-CS"/>
        </w:rPr>
        <w:t xml:space="preserve"> од</w:t>
      </w:r>
      <w:r w:rsidR="004877AE">
        <w:rPr>
          <w:rFonts w:ascii="Times New Roman" w:hAnsi="Times New Roman" w:cs="Times New Roman"/>
          <w:lang w:val="sr-Cyrl-CS"/>
        </w:rPr>
        <w:t xml:space="preserve"> </w:t>
      </w:r>
      <w:r w:rsidR="002E157D">
        <w:rPr>
          <w:rFonts w:ascii="Times New Roman" w:hAnsi="Times New Roman" w:cs="Times New Roman"/>
          <w:lang w:val="sr-Cyrl-CS"/>
        </w:rPr>
        <w:t>18</w:t>
      </w:r>
      <w:r w:rsidR="004877AE">
        <w:rPr>
          <w:rFonts w:ascii="Times New Roman" w:hAnsi="Times New Roman" w:cs="Times New Roman"/>
          <w:lang w:val="sr-Cyrl-CS"/>
        </w:rPr>
        <w:t>,00</w:t>
      </w:r>
      <w:r w:rsidR="00E96C92" w:rsidRPr="00E96C92">
        <w:rPr>
          <w:rFonts w:ascii="Times New Roman" w:eastAsia="Times New Roman" w:hAnsi="Times New Roman" w:cs="Times New Roman"/>
        </w:rPr>
        <w:t xml:space="preserve"> </w:t>
      </w:r>
      <w:r w:rsidRPr="00E96C92">
        <w:rPr>
          <w:rFonts w:ascii="Times New Roman" w:hAnsi="Times New Roman" w:cs="Times New Roman"/>
          <w:lang w:val="sr-Cyrl-CS"/>
        </w:rPr>
        <w:t xml:space="preserve">% имају </w:t>
      </w:r>
      <w:r w:rsidR="006A4ACA" w:rsidRPr="00E96C92">
        <w:rPr>
          <w:rFonts w:ascii="Times New Roman" w:hAnsi="Times New Roman" w:cs="Times New Roman"/>
          <w:lang w:val="sr-Cyrl-CS"/>
        </w:rPr>
        <w:t>стални трошкови</w:t>
      </w:r>
      <w:r w:rsidRPr="00E96C92">
        <w:rPr>
          <w:rFonts w:ascii="Times New Roman" w:hAnsi="Times New Roman" w:cs="Times New Roman"/>
          <w:lang w:val="sr-Cyrl-CS"/>
        </w:rPr>
        <w:t xml:space="preserve"> 42</w:t>
      </w:r>
      <w:r w:rsidR="006A4ACA" w:rsidRPr="00E96C92">
        <w:rPr>
          <w:rFonts w:ascii="Times New Roman" w:hAnsi="Times New Roman" w:cs="Times New Roman"/>
          <w:lang w:val="sr-Cyrl-CS"/>
        </w:rPr>
        <w:t>1</w:t>
      </w:r>
      <w:r w:rsidRPr="00E96C92">
        <w:rPr>
          <w:rFonts w:ascii="Times New Roman" w:hAnsi="Times New Roman" w:cs="Times New Roman"/>
          <w:lang w:val="sr-Cyrl-CS"/>
        </w:rPr>
        <w:t>,</w:t>
      </w:r>
      <w:r w:rsidR="00022D80" w:rsidRPr="00E96C92">
        <w:rPr>
          <w:rFonts w:ascii="Times New Roman" w:hAnsi="Times New Roman" w:cs="Times New Roman"/>
          <w:lang w:val="sr-Cyrl-CS"/>
        </w:rPr>
        <w:t xml:space="preserve"> од </w:t>
      </w:r>
      <w:r w:rsidR="002E157D">
        <w:rPr>
          <w:rFonts w:ascii="Times New Roman" w:hAnsi="Times New Roman" w:cs="Times New Roman"/>
          <w:lang w:val="sr-Cyrl-CS"/>
        </w:rPr>
        <w:t>15,99</w:t>
      </w:r>
      <w:r w:rsidR="00E96C92" w:rsidRPr="00E96C92">
        <w:rPr>
          <w:rFonts w:ascii="Times New Roman" w:hAnsi="Times New Roman" w:cs="Times New Roman"/>
        </w:rPr>
        <w:t xml:space="preserve"> </w:t>
      </w:r>
      <w:r w:rsidR="00022D80" w:rsidRPr="00E96C92">
        <w:rPr>
          <w:rFonts w:ascii="Times New Roman" w:hAnsi="Times New Roman" w:cs="Times New Roman"/>
          <w:lang w:val="sr-Cyrl-CS"/>
        </w:rPr>
        <w:t xml:space="preserve">% имају услуге по уговору 423 и од </w:t>
      </w:r>
      <w:r w:rsidR="002E157D">
        <w:rPr>
          <w:rFonts w:ascii="Times New Roman" w:hAnsi="Times New Roman" w:cs="Times New Roman"/>
          <w:lang w:val="sr-Cyrl-CS"/>
        </w:rPr>
        <w:t>58,52</w:t>
      </w:r>
      <w:r w:rsidR="00E96C92" w:rsidRPr="00E96C92">
        <w:rPr>
          <w:rFonts w:ascii="Times New Roman" w:eastAsia="Times New Roman" w:hAnsi="Times New Roman" w:cs="Times New Roman"/>
        </w:rPr>
        <w:t xml:space="preserve"> % </w:t>
      </w:r>
      <w:r w:rsidR="00022D80" w:rsidRPr="00E96C92">
        <w:rPr>
          <w:rFonts w:ascii="Times New Roman" w:hAnsi="Times New Roman" w:cs="Times New Roman"/>
          <w:lang w:val="sr-Cyrl-CS"/>
        </w:rPr>
        <w:t>имају текуће поправке и  одржавање</w:t>
      </w:r>
      <w:r w:rsidRPr="00E96C92">
        <w:rPr>
          <w:rFonts w:ascii="Times New Roman" w:hAnsi="Times New Roman" w:cs="Times New Roman"/>
          <w:lang w:val="sr-Cyrl-CS"/>
        </w:rPr>
        <w:t xml:space="preserve"> </w:t>
      </w:r>
      <w:r w:rsidR="002E157D">
        <w:rPr>
          <w:rFonts w:ascii="Times New Roman" w:hAnsi="Times New Roman" w:cs="Times New Roman"/>
        </w:rPr>
        <w:t xml:space="preserve">425 </w:t>
      </w:r>
      <w:r w:rsidR="002E157D">
        <w:rPr>
          <w:rFonts w:ascii="Times New Roman" w:hAnsi="Times New Roman" w:cs="Times New Roman"/>
          <w:lang w:val="sr-Cyrl-RS"/>
        </w:rPr>
        <w:t xml:space="preserve">и </w:t>
      </w:r>
      <w:r w:rsidR="002E157D">
        <w:rPr>
          <w:rFonts w:ascii="Times New Roman" w:hAnsi="Times New Roman" w:cs="Times New Roman"/>
          <w:lang w:val="sr-Cyrl-CS"/>
        </w:rPr>
        <w:t>осталих.</w:t>
      </w:r>
    </w:p>
    <w:p w:rsidR="008347C8" w:rsidRPr="00E96C92"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Субвенције (450)</w:t>
      </w:r>
      <w:r w:rsidRPr="00843739">
        <w:rPr>
          <w:rFonts w:ascii="Times New Roman" w:hAnsi="Times New Roman" w:cs="Times New Roman"/>
          <w:lang w:val="sr-Cyrl-CS"/>
        </w:rPr>
        <w:t xml:space="preserve"> учествује са </w:t>
      </w:r>
      <w:r w:rsidR="002E157D">
        <w:rPr>
          <w:rFonts w:ascii="Times New Roman" w:hAnsi="Times New Roman" w:cs="Times New Roman"/>
          <w:lang w:val="sr-Cyrl-RS"/>
        </w:rPr>
        <w:t>0,04</w:t>
      </w:r>
      <w:r w:rsidR="00E96C92">
        <w:rPr>
          <w:rFonts w:ascii="Times New Roman" w:hAnsi="Times New Roman" w:cs="Times New Roman"/>
        </w:rPr>
        <w:t xml:space="preserve"> </w:t>
      </w:r>
      <w:r w:rsidRPr="00843739">
        <w:rPr>
          <w:rFonts w:ascii="Times New Roman" w:hAnsi="Times New Roman" w:cs="Times New Roman"/>
          <w:lang w:val="sr-Cyrl-CS"/>
        </w:rPr>
        <w:t xml:space="preserve">% </w:t>
      </w:r>
      <w:r w:rsidRPr="00E96C92">
        <w:rPr>
          <w:rFonts w:ascii="Times New Roman" w:hAnsi="Times New Roman" w:cs="Times New Roman"/>
          <w:lang w:val="sr-Cyrl-CS"/>
        </w:rPr>
        <w:t xml:space="preserve">или </w:t>
      </w:r>
      <w:r w:rsidR="002E157D">
        <w:rPr>
          <w:rFonts w:ascii="Times New Roman" w:eastAsia="Times New Roman" w:hAnsi="Times New Roman" w:cs="Times New Roman"/>
          <w:b/>
          <w:bCs/>
          <w:lang w:val="sr-Cyrl-RS"/>
        </w:rPr>
        <w:t>322.806,00</w:t>
      </w:r>
      <w:r w:rsidR="004877AE">
        <w:rPr>
          <w:rFonts w:ascii="Times New Roman" w:eastAsia="Times New Roman" w:hAnsi="Times New Roman" w:cs="Times New Roman"/>
          <w:b/>
          <w:bCs/>
          <w:lang w:val="sr-Cyrl-RS"/>
        </w:rPr>
        <w:t xml:space="preserve"> </w:t>
      </w:r>
      <w:r w:rsidR="00E96C92">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w:t>
      </w:r>
    </w:p>
    <w:p w:rsidR="008347C8" w:rsidRPr="00E96C92"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lastRenderedPageBreak/>
        <w:tab/>
      </w:r>
      <w:r w:rsidRPr="00843739">
        <w:rPr>
          <w:rFonts w:ascii="Times New Roman" w:hAnsi="Times New Roman" w:cs="Times New Roman"/>
          <w:b/>
          <w:lang w:val="sr-Cyrl-CS"/>
        </w:rPr>
        <w:t>Донације и трансфери (460)</w:t>
      </w:r>
      <w:r w:rsidR="004877AE">
        <w:rPr>
          <w:rFonts w:ascii="Times New Roman" w:hAnsi="Times New Roman" w:cs="Times New Roman"/>
          <w:lang w:val="sr-Cyrl-CS"/>
        </w:rPr>
        <w:t xml:space="preserve"> учествује са </w:t>
      </w:r>
      <w:r w:rsidR="002E157D">
        <w:rPr>
          <w:rFonts w:ascii="Times New Roman" w:hAnsi="Times New Roman" w:cs="Times New Roman"/>
          <w:lang w:val="sr-Cyrl-CS"/>
        </w:rPr>
        <w:t>15,96</w:t>
      </w:r>
      <w:r w:rsidR="00E96C92">
        <w:rPr>
          <w:rFonts w:ascii="Times New Roman" w:eastAsia="Times New Roman" w:hAnsi="Times New Roman" w:cs="Times New Roman"/>
          <w:sz w:val="16"/>
          <w:szCs w:val="16"/>
        </w:rPr>
        <w:t xml:space="preserve"> </w:t>
      </w:r>
      <w:r w:rsidRPr="00843739">
        <w:rPr>
          <w:rFonts w:ascii="Times New Roman" w:hAnsi="Times New Roman" w:cs="Times New Roman"/>
          <w:lang w:val="sr-Cyrl-CS"/>
        </w:rPr>
        <w:t xml:space="preserve">% или </w:t>
      </w:r>
      <w:r w:rsidR="002E157D">
        <w:rPr>
          <w:rFonts w:ascii="Times New Roman" w:hAnsi="Times New Roman" w:cs="Times New Roman"/>
          <w:lang w:val="sr-Cyrl-CS"/>
        </w:rPr>
        <w:t>145.482.468,00</w:t>
      </w:r>
      <w:r w:rsidR="00E96C92">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 и</w:t>
      </w:r>
      <w:r w:rsidR="00E14CA6">
        <w:rPr>
          <w:rFonts w:ascii="Times New Roman" w:hAnsi="Times New Roman" w:cs="Times New Roman"/>
        </w:rPr>
        <w:t xml:space="preserve"> oд овог износа </w:t>
      </w:r>
      <w:r w:rsidRPr="00843739">
        <w:rPr>
          <w:rFonts w:ascii="Times New Roman" w:hAnsi="Times New Roman" w:cs="Times New Roman"/>
          <w:lang w:val="sr-Cyrl-CS"/>
        </w:rPr>
        <w:t xml:space="preserve">односе се на финансирање  среднињег и основног образовања </w:t>
      </w:r>
      <w:r w:rsidR="00022D80">
        <w:rPr>
          <w:rFonts w:ascii="Times New Roman" w:hAnsi="Times New Roman" w:cs="Times New Roman"/>
          <w:lang w:val="sr-Cyrl-CS"/>
        </w:rPr>
        <w:t>и текући трансфер осталим нивоима власти</w:t>
      </w:r>
      <w:r w:rsidR="00E96C92">
        <w:rPr>
          <w:rFonts w:ascii="Times New Roman" w:hAnsi="Times New Roman" w:cs="Times New Roman"/>
        </w:rPr>
        <w:t xml:space="preserve"> </w:t>
      </w:r>
      <w:r w:rsidR="002E157D">
        <w:rPr>
          <w:rFonts w:ascii="Times New Roman" w:hAnsi="Times New Roman" w:cs="Times New Roman"/>
          <w:lang w:val="sr-Cyrl-RS"/>
        </w:rPr>
        <w:t>92,93</w:t>
      </w:r>
      <w:r w:rsidR="00A53AE7">
        <w:rPr>
          <w:rFonts w:ascii="Times New Roman" w:hAnsi="Times New Roman" w:cs="Times New Roman"/>
        </w:rPr>
        <w:t xml:space="preserve"> </w:t>
      </w:r>
      <w:r w:rsidR="00E14CA6">
        <w:rPr>
          <w:rFonts w:ascii="Times New Roman" w:hAnsi="Times New Roman" w:cs="Times New Roman"/>
          <w:lang w:val="sr-Cyrl-CS"/>
        </w:rPr>
        <w:t xml:space="preserve">%, </w:t>
      </w:r>
      <w:r w:rsidR="00E14CA6" w:rsidRPr="00E14CA6">
        <w:rPr>
          <w:rFonts w:ascii="Times New Roman" w:hAnsi="Times New Roman" w:cs="Times New Roman"/>
          <w:lang w:val="sr-Cyrl-CS"/>
        </w:rPr>
        <w:t>за</w:t>
      </w:r>
      <w:r w:rsidR="00E14CA6">
        <w:rPr>
          <w:rFonts w:ascii="Times New Roman" w:hAnsi="Times New Roman" w:cs="Times New Roman"/>
          <w:lang w:val="sr-Cyrl-CS"/>
        </w:rPr>
        <w:t xml:space="preserve"> текуће дотације здравственог установама од </w:t>
      </w:r>
      <w:r w:rsidR="002E157D">
        <w:rPr>
          <w:rFonts w:ascii="Times New Roman" w:hAnsi="Times New Roman" w:cs="Times New Roman"/>
          <w:lang w:val="sr-Cyrl-CS"/>
        </w:rPr>
        <w:t>6,5</w:t>
      </w:r>
      <w:r w:rsidR="004877AE">
        <w:rPr>
          <w:rFonts w:ascii="Times New Roman" w:hAnsi="Times New Roman" w:cs="Times New Roman"/>
          <w:lang w:val="sr-Cyrl-RS"/>
        </w:rPr>
        <w:t>2</w:t>
      </w:r>
      <w:r w:rsidR="00A53AE7">
        <w:rPr>
          <w:rFonts w:ascii="Times New Roman" w:hAnsi="Times New Roman" w:cs="Times New Roman"/>
        </w:rPr>
        <w:t xml:space="preserve"> </w:t>
      </w:r>
      <w:r w:rsidR="004877AE">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Социјална заштита (470)</w:t>
      </w:r>
      <w:r w:rsidRPr="00843739">
        <w:rPr>
          <w:rFonts w:ascii="Times New Roman" w:hAnsi="Times New Roman" w:cs="Times New Roman"/>
          <w:lang w:val="sr-Cyrl-CS"/>
        </w:rPr>
        <w:t xml:space="preserve"> учествује са  </w:t>
      </w:r>
      <w:r w:rsidR="002E157D">
        <w:rPr>
          <w:rFonts w:ascii="Times New Roman" w:hAnsi="Times New Roman" w:cs="Times New Roman"/>
          <w:lang w:val="sr-Cyrl-RS"/>
        </w:rPr>
        <w:t>7,50</w:t>
      </w:r>
      <w:r w:rsidR="00A53AE7">
        <w:rPr>
          <w:rFonts w:ascii="Times New Roman" w:hAnsi="Times New Roman" w:cs="Times New Roman"/>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2E157D">
        <w:rPr>
          <w:rFonts w:ascii="Times New Roman" w:eastAsia="Times New Roman" w:hAnsi="Times New Roman" w:cs="Times New Roman"/>
          <w:b/>
          <w:bCs/>
          <w:lang w:val="sr-Cyrl-RS"/>
        </w:rPr>
        <w:t>68.348.442,00</w:t>
      </w:r>
      <w:r w:rsidR="00A53AE7" w:rsidRPr="00A53AE7">
        <w:rPr>
          <w:rFonts w:ascii="Times New Roman" w:eastAsia="Times New Roman" w:hAnsi="Times New Roman" w:cs="Times New Roman"/>
          <w:b/>
          <w:bCs/>
        </w:rPr>
        <w:t xml:space="preserve"> </w:t>
      </w:r>
      <w:r w:rsidRPr="00A53AE7">
        <w:rPr>
          <w:rFonts w:ascii="Times New Roman" w:hAnsi="Times New Roman" w:cs="Times New Roman"/>
          <w:lang w:val="sr-Cyrl-CS"/>
        </w:rPr>
        <w:t>динара</w:t>
      </w:r>
      <w:r w:rsidRPr="00843739">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Остали расходи (480)</w:t>
      </w:r>
      <w:r w:rsidRPr="00843739">
        <w:rPr>
          <w:rFonts w:ascii="Times New Roman" w:hAnsi="Times New Roman" w:cs="Times New Roman"/>
          <w:lang w:val="sr-Cyrl-CS"/>
        </w:rPr>
        <w:t xml:space="preserve"> учествују са </w:t>
      </w:r>
      <w:r w:rsidR="002E157D">
        <w:rPr>
          <w:rFonts w:ascii="Times New Roman" w:hAnsi="Times New Roman" w:cs="Times New Roman"/>
          <w:lang w:val="sr-Cyrl-RS"/>
        </w:rPr>
        <w:t>7,04</w:t>
      </w:r>
      <w:r w:rsidR="00A53AE7">
        <w:rPr>
          <w:rFonts w:ascii="Times New Roman" w:hAnsi="Times New Roman" w:cs="Times New Roman"/>
        </w:rPr>
        <w:t xml:space="preserve"> </w:t>
      </w:r>
      <w:r w:rsidR="00E14CA6">
        <w:rPr>
          <w:rFonts w:ascii="Times New Roman" w:hAnsi="Times New Roman" w:cs="Times New Roman"/>
          <w:lang w:val="sr-Cyrl-CS"/>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2E157D">
        <w:rPr>
          <w:rFonts w:ascii="Times New Roman" w:eastAsia="Times New Roman" w:hAnsi="Times New Roman" w:cs="Times New Roman"/>
          <w:b/>
          <w:bCs/>
          <w:lang w:val="sr-Cyrl-RS"/>
        </w:rPr>
        <w:t>64.149.337,00</w:t>
      </w:r>
      <w:r w:rsidR="00A53AE7">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 xml:space="preserve">динара, од чега су дотације невладиним организацијама, удружења грађана, политичким партијама </w:t>
      </w:r>
      <w:r w:rsidR="00E14CA6">
        <w:rPr>
          <w:rFonts w:ascii="Times New Roman" w:hAnsi="Times New Roman" w:cs="Times New Roman"/>
          <w:lang w:val="sr-Cyrl-CS"/>
        </w:rPr>
        <w:t xml:space="preserve">,Национали савет </w:t>
      </w:r>
      <w:r w:rsidRPr="00843739">
        <w:rPr>
          <w:rFonts w:ascii="Times New Roman" w:hAnsi="Times New Roman" w:cs="Times New Roman"/>
          <w:lang w:val="sr-Cyrl-CS"/>
        </w:rPr>
        <w:t xml:space="preserve">и </w:t>
      </w:r>
      <w:r w:rsidR="00E14CA6">
        <w:rPr>
          <w:rFonts w:ascii="Times New Roman" w:hAnsi="Times New Roman" w:cs="Times New Roman"/>
          <w:lang w:val="sr-Cyrl-CS"/>
        </w:rPr>
        <w:t xml:space="preserve">социо-хуманитарним организација </w:t>
      </w:r>
      <w:r w:rsidR="00E14CA6" w:rsidRPr="00E14CA6">
        <w:rPr>
          <w:rFonts w:ascii="Times New Roman" w:hAnsi="Times New Roman" w:cs="Times New Roman"/>
          <w:lang w:val="sr-Cyrl-CS"/>
        </w:rPr>
        <w:t xml:space="preserve">од </w:t>
      </w:r>
      <w:r w:rsidR="002E157D">
        <w:rPr>
          <w:rFonts w:ascii="Times New Roman" w:hAnsi="Times New Roman" w:cs="Times New Roman"/>
          <w:lang w:val="sr-Cyrl-CS"/>
        </w:rPr>
        <w:t>26,76</w:t>
      </w:r>
      <w:r w:rsidR="00E14CA6" w:rsidRPr="00E14CA6">
        <w:rPr>
          <w:rFonts w:ascii="Times New Roman" w:hAnsi="Times New Roman" w:cs="Times New Roman"/>
          <w:lang w:val="sr-Cyrl-CS"/>
        </w:rPr>
        <w:t>%</w:t>
      </w:r>
      <w:r w:rsidR="00E14CA6">
        <w:rPr>
          <w:rFonts w:ascii="Times New Roman" w:hAnsi="Times New Roman" w:cs="Times New Roman"/>
          <w:lang w:val="sr-Cyrl-CS"/>
        </w:rPr>
        <w:t xml:space="preserve"> и новчане казне и пенали по решења судова од </w:t>
      </w:r>
      <w:r w:rsidR="002E157D">
        <w:rPr>
          <w:rFonts w:ascii="Times New Roman" w:hAnsi="Times New Roman" w:cs="Times New Roman"/>
          <w:lang w:val="sr-Cyrl-CS"/>
        </w:rPr>
        <w:t>73,24</w:t>
      </w:r>
      <w:r w:rsidR="004877AE">
        <w:rPr>
          <w:rFonts w:ascii="Times New Roman" w:hAnsi="Times New Roman" w:cs="Times New Roman"/>
          <w:lang w:val="sr-Cyrl-CS"/>
        </w:rPr>
        <w:t xml:space="preserve"> </w:t>
      </w:r>
      <w:r w:rsidR="00E14CA6">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Основна средства (510)</w:t>
      </w:r>
      <w:r w:rsidRPr="00843739">
        <w:rPr>
          <w:rFonts w:ascii="Times New Roman" w:hAnsi="Times New Roman" w:cs="Times New Roman"/>
          <w:lang w:val="sr-Cyrl-CS"/>
        </w:rPr>
        <w:t xml:space="preserve"> учествују са  </w:t>
      </w:r>
      <w:r w:rsidR="002E157D">
        <w:rPr>
          <w:rFonts w:ascii="Times New Roman" w:hAnsi="Times New Roman" w:cs="Times New Roman"/>
          <w:lang w:val="sr-Cyrl-CS"/>
        </w:rPr>
        <w:t>11,55</w:t>
      </w:r>
      <w:r w:rsidR="00A53AE7">
        <w:rPr>
          <w:rFonts w:ascii="Times New Roman" w:hAnsi="Times New Roman" w:cs="Times New Roman"/>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2E157D">
        <w:rPr>
          <w:rFonts w:ascii="Times New Roman" w:hAnsi="Times New Roman" w:cs="Times New Roman"/>
          <w:lang w:val="sr-Cyrl-CS"/>
        </w:rPr>
        <w:t>105.301.159,00</w:t>
      </w:r>
      <w:r w:rsidR="00A53AE7" w:rsidRPr="00A53AE7">
        <w:rPr>
          <w:rFonts w:ascii="Times New Roman" w:eastAsia="Times New Roman" w:hAnsi="Times New Roman" w:cs="Times New Roman"/>
          <w:b/>
          <w:bCs/>
        </w:rPr>
        <w:t xml:space="preserve"> </w:t>
      </w:r>
      <w:r w:rsidRPr="00A53AE7">
        <w:rPr>
          <w:rFonts w:ascii="Times New Roman" w:hAnsi="Times New Roman" w:cs="Times New Roman"/>
          <w:lang w:val="sr-Cyrl-CS"/>
        </w:rPr>
        <w:t xml:space="preserve">динара, од овог износа од чега зграде е грађевински објекти </w:t>
      </w:r>
      <w:r w:rsidR="002E157D">
        <w:rPr>
          <w:rFonts w:ascii="Times New Roman" w:hAnsi="Times New Roman" w:cs="Times New Roman"/>
          <w:lang w:val="sr-Cyrl-RS"/>
        </w:rPr>
        <w:t>67,62</w:t>
      </w:r>
      <w:r w:rsidR="00A53AE7" w:rsidRPr="00A53AE7">
        <w:rPr>
          <w:rFonts w:ascii="Times New Roman" w:hAnsi="Times New Roman" w:cs="Times New Roman"/>
        </w:rPr>
        <w:t xml:space="preserve"> </w:t>
      </w:r>
      <w:r w:rsidRPr="00A53AE7">
        <w:rPr>
          <w:rFonts w:ascii="Times New Roman" w:hAnsi="Times New Roman" w:cs="Times New Roman"/>
          <w:lang w:val="sr-Cyrl-CS"/>
        </w:rPr>
        <w:t xml:space="preserve">% </w:t>
      </w:r>
      <w:r w:rsidR="00393867" w:rsidRPr="00A53AE7">
        <w:rPr>
          <w:rFonts w:ascii="Times New Roman" w:hAnsi="Times New Roman" w:cs="Times New Roman"/>
          <w:lang w:val="sr-Cyrl-CS"/>
        </w:rPr>
        <w:t>,</w:t>
      </w:r>
      <w:r w:rsidR="00E14CA6" w:rsidRPr="00A53AE7">
        <w:rPr>
          <w:rFonts w:ascii="Times New Roman" w:hAnsi="Times New Roman" w:cs="Times New Roman"/>
          <w:lang w:val="sr-Cyrl-CS"/>
        </w:rPr>
        <w:t xml:space="preserve"> машине и опрема </w:t>
      </w:r>
      <w:r w:rsidR="002E157D">
        <w:rPr>
          <w:rFonts w:ascii="Times New Roman" w:hAnsi="Times New Roman" w:cs="Times New Roman"/>
          <w:lang w:val="sr-Cyrl-RS"/>
        </w:rPr>
        <w:t>32,12</w:t>
      </w:r>
      <w:r w:rsidR="00A53AE7" w:rsidRPr="00A53AE7">
        <w:rPr>
          <w:rFonts w:ascii="Times New Roman" w:hAnsi="Times New Roman" w:cs="Times New Roman"/>
        </w:rPr>
        <w:t xml:space="preserve"> </w:t>
      </w:r>
      <w:r w:rsidRPr="00A53AE7">
        <w:rPr>
          <w:rFonts w:ascii="Times New Roman" w:hAnsi="Times New Roman" w:cs="Times New Roman"/>
          <w:lang w:val="sr-Cyrl-CS"/>
        </w:rPr>
        <w:t xml:space="preserve">% </w:t>
      </w:r>
      <w:r w:rsidR="00393867" w:rsidRPr="00A53AE7">
        <w:rPr>
          <w:rFonts w:ascii="Times New Roman" w:hAnsi="Times New Roman" w:cs="Times New Roman"/>
          <w:lang w:val="sr-Cyrl-CS"/>
        </w:rPr>
        <w:t>и нематерјална имовона</w:t>
      </w:r>
      <w:r w:rsidR="00393867">
        <w:rPr>
          <w:rFonts w:ascii="Times New Roman" w:hAnsi="Times New Roman" w:cs="Times New Roman"/>
          <w:lang w:val="sr-Cyrl-CS"/>
        </w:rPr>
        <w:t xml:space="preserve"> 0,</w:t>
      </w:r>
      <w:r w:rsidR="002E157D">
        <w:rPr>
          <w:rFonts w:ascii="Times New Roman" w:hAnsi="Times New Roman" w:cs="Times New Roman"/>
          <w:lang w:val="sr-Cyrl-RS"/>
        </w:rPr>
        <w:t>26</w:t>
      </w:r>
      <w:r w:rsidR="00393867">
        <w:rPr>
          <w:rFonts w:ascii="Times New Roman" w:hAnsi="Times New Roman" w:cs="Times New Roman"/>
          <w:lang w:val="sr-Cyrl-CS"/>
        </w:rPr>
        <w:t>%</w:t>
      </w:r>
      <w:r w:rsidRPr="00843739">
        <w:rPr>
          <w:rFonts w:ascii="Times New Roman" w:hAnsi="Times New Roman" w:cs="Times New Roman"/>
          <w:lang w:val="sr-Cyrl-CS"/>
        </w:rPr>
        <w:t>.</w:t>
      </w:r>
    </w:p>
    <w:p w:rsidR="008347C8" w:rsidRPr="00437FC1" w:rsidRDefault="008347C8" w:rsidP="008347C8">
      <w:pPr>
        <w:jc w:val="both"/>
        <w:rPr>
          <w:rFonts w:ascii="Times New Roman" w:hAnsi="Times New Roman" w:cs="Times New Roman"/>
          <w:b/>
          <w:sz w:val="24"/>
          <w:szCs w:val="24"/>
          <w:lang w:val="sr-Cyrl-CS"/>
        </w:rPr>
      </w:pPr>
      <w:r w:rsidRPr="00843739">
        <w:rPr>
          <w:rFonts w:ascii="Times New Roman" w:hAnsi="Times New Roman" w:cs="Times New Roman"/>
          <w:b/>
          <w:sz w:val="24"/>
          <w:szCs w:val="24"/>
          <w:lang w:val="sr-Cyrl-CS"/>
        </w:rPr>
        <w:t xml:space="preserve">Расходи и издаци буџетских </w:t>
      </w:r>
      <w:r w:rsidRPr="00437FC1">
        <w:rPr>
          <w:rFonts w:ascii="Times New Roman" w:hAnsi="Times New Roman" w:cs="Times New Roman"/>
          <w:b/>
          <w:sz w:val="24"/>
          <w:szCs w:val="24"/>
          <w:lang w:val="sr-Cyrl-CS"/>
        </w:rPr>
        <w:t>корисника и осталих корисника (ИБК)</w:t>
      </w:r>
    </w:p>
    <w:p w:rsidR="008347C8" w:rsidRPr="00437FC1" w:rsidRDefault="008347C8" w:rsidP="008347C8">
      <w:pPr>
        <w:jc w:val="both"/>
        <w:rPr>
          <w:rFonts w:ascii="Times New Roman" w:eastAsia="Times New Roman" w:hAnsi="Times New Roman" w:cs="Times New Roman"/>
          <w:color w:val="000000"/>
          <w:sz w:val="16"/>
          <w:szCs w:val="16"/>
        </w:rPr>
      </w:pPr>
      <w:r w:rsidRPr="00437FC1">
        <w:rPr>
          <w:rFonts w:ascii="Times New Roman" w:hAnsi="Times New Roman" w:cs="Times New Roman"/>
          <w:lang w:val="sr-Cyrl-CS"/>
        </w:rPr>
        <w:t>Расходи и издаци буџетских корисник</w:t>
      </w:r>
      <w:r w:rsidR="005035E9">
        <w:rPr>
          <w:rFonts w:ascii="Times New Roman" w:hAnsi="Times New Roman" w:cs="Times New Roman"/>
          <w:lang w:val="sr-Cyrl-CS"/>
        </w:rPr>
        <w:t>а и подрачуна при буџету износе 144.291.068,37</w:t>
      </w:r>
      <w:r w:rsidR="00A53AE7" w:rsidRPr="00437FC1">
        <w:rPr>
          <w:rFonts w:ascii="Times New Roman" w:hAnsi="Times New Roman" w:cs="Times New Roman"/>
          <w:lang w:val="sr-Cyrl-CS"/>
        </w:rPr>
        <w:t xml:space="preserve"> </w:t>
      </w:r>
      <w:r w:rsidRPr="00437FC1">
        <w:rPr>
          <w:rFonts w:ascii="Times New Roman" w:hAnsi="Times New Roman" w:cs="Times New Roman"/>
          <w:lang w:val="sr-Cyrl-CS"/>
        </w:rPr>
        <w:t>динара садрже:</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 xml:space="preserve">Кл.41 – расходи за запослене у износу од  </w:t>
      </w:r>
      <w:r w:rsidR="005035E9">
        <w:rPr>
          <w:rFonts w:ascii="Times New Roman" w:eastAsia="Times New Roman" w:hAnsi="Times New Roman" w:cs="Times New Roman"/>
          <w:color w:val="000000"/>
          <w:lang w:val="sr-Cyrl-RS"/>
        </w:rPr>
        <w:t>118.564.418,32</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динара,</w:t>
      </w:r>
    </w:p>
    <w:p w:rsidR="008347C8" w:rsidRPr="005035E9"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 xml:space="preserve">Кл.42 – коришћење услуга и роба у износу од </w:t>
      </w:r>
      <w:r w:rsidR="005035E9">
        <w:rPr>
          <w:rFonts w:ascii="Times New Roman" w:eastAsia="Times New Roman" w:hAnsi="Times New Roman" w:cs="Times New Roman"/>
          <w:color w:val="000000"/>
          <w:lang w:val="sr-Cyrl-RS"/>
        </w:rPr>
        <w:t>21.475.790,07</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 xml:space="preserve">динара. </w:t>
      </w:r>
    </w:p>
    <w:p w:rsidR="005035E9" w:rsidRPr="005035E9" w:rsidRDefault="005035E9" w:rsidP="005035E9">
      <w:pPr>
        <w:pStyle w:val="ListParagraph"/>
        <w:numPr>
          <w:ilvl w:val="0"/>
          <w:numId w:val="5"/>
        </w:numPr>
        <w:jc w:val="both"/>
        <w:rPr>
          <w:rFonts w:ascii="Times New Roman" w:eastAsia="Times New Roman" w:hAnsi="Times New Roman" w:cs="Times New Roman"/>
          <w:color w:val="000000"/>
        </w:rPr>
      </w:pPr>
      <w:r w:rsidRPr="005035E9">
        <w:rPr>
          <w:rFonts w:ascii="Times New Roman" w:hAnsi="Times New Roman" w:cs="Times New Roman"/>
          <w:lang w:val="sr-Cyrl-CS"/>
        </w:rPr>
        <w:t>Кл.47 –</w:t>
      </w:r>
      <w:r>
        <w:rPr>
          <w:rFonts w:ascii="Times New Roman" w:hAnsi="Times New Roman" w:cs="Times New Roman"/>
          <w:lang w:val="sr-Cyrl-CS"/>
        </w:rPr>
        <w:t xml:space="preserve"> </w:t>
      </w:r>
      <w:r w:rsidRPr="005035E9">
        <w:rPr>
          <w:rFonts w:ascii="Times New Roman" w:hAnsi="Times New Roman" w:cs="Times New Roman"/>
          <w:lang w:val="sr-Cyrl-CS"/>
        </w:rPr>
        <w:t xml:space="preserve">Средства за обуку и едукацију  </w:t>
      </w:r>
      <w:r>
        <w:rPr>
          <w:rFonts w:ascii="Times New Roman" w:hAnsi="Times New Roman" w:cs="Times New Roman"/>
          <w:lang w:val="sr-Cyrl-CS"/>
        </w:rPr>
        <w:t>у износу од 1.350.243,20 динара,</w:t>
      </w:r>
    </w:p>
    <w:p w:rsidR="008347C8" w:rsidRPr="005035E9" w:rsidRDefault="008347C8" w:rsidP="005035E9">
      <w:pPr>
        <w:pStyle w:val="ListParagraph"/>
        <w:numPr>
          <w:ilvl w:val="0"/>
          <w:numId w:val="5"/>
        </w:numPr>
        <w:jc w:val="both"/>
        <w:rPr>
          <w:rFonts w:ascii="Times New Roman" w:eastAsia="Times New Roman" w:hAnsi="Times New Roman" w:cs="Times New Roman"/>
          <w:color w:val="000000"/>
        </w:rPr>
      </w:pPr>
      <w:r w:rsidRPr="005035E9">
        <w:rPr>
          <w:rFonts w:ascii="Times New Roman" w:hAnsi="Times New Roman" w:cs="Times New Roman"/>
          <w:lang w:val="sr-Cyrl-CS"/>
        </w:rPr>
        <w:t xml:space="preserve">Кл.51 – основна средства у износу од  </w:t>
      </w:r>
      <w:r w:rsidR="005035E9" w:rsidRPr="005035E9">
        <w:rPr>
          <w:rFonts w:ascii="Times New Roman" w:eastAsia="Times New Roman" w:hAnsi="Times New Roman" w:cs="Times New Roman"/>
          <w:color w:val="000000"/>
          <w:lang w:val="sr-Cyrl-RS"/>
        </w:rPr>
        <w:t>2.456.943,00</w:t>
      </w:r>
      <w:r w:rsidR="00A53AE7" w:rsidRPr="005035E9">
        <w:rPr>
          <w:rFonts w:ascii="Times New Roman" w:eastAsia="Times New Roman" w:hAnsi="Times New Roman" w:cs="Times New Roman"/>
          <w:color w:val="000000"/>
        </w:rPr>
        <w:t xml:space="preserve"> </w:t>
      </w:r>
      <w:r w:rsidRPr="005035E9">
        <w:rPr>
          <w:rFonts w:ascii="Times New Roman" w:hAnsi="Times New Roman" w:cs="Times New Roman"/>
          <w:lang w:val="sr-Cyrl-CS"/>
        </w:rPr>
        <w:t>динара.</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К</w:t>
      </w:r>
      <w:r w:rsidR="00663E8E" w:rsidRPr="00437FC1">
        <w:rPr>
          <w:rFonts w:ascii="Times New Roman" w:hAnsi="Times New Roman" w:cs="Times New Roman"/>
          <w:lang w:val="sr-Cyrl-CS"/>
        </w:rPr>
        <w:t>л</w:t>
      </w:r>
      <w:r w:rsidRPr="00437FC1">
        <w:rPr>
          <w:rFonts w:ascii="Times New Roman" w:hAnsi="Times New Roman" w:cs="Times New Roman"/>
          <w:lang w:val="sr-Cyrl-CS"/>
        </w:rPr>
        <w:t xml:space="preserve">.42 – месне заједнице у износу од </w:t>
      </w:r>
      <w:r w:rsidR="005035E9">
        <w:rPr>
          <w:rFonts w:ascii="Times New Roman" w:eastAsia="Times New Roman" w:hAnsi="Times New Roman" w:cs="Times New Roman"/>
          <w:color w:val="000000"/>
          <w:lang w:val="sr-Cyrl-RS"/>
        </w:rPr>
        <w:t>285.534,48</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динара.</w:t>
      </w:r>
    </w:p>
    <w:p w:rsidR="00A53AE7" w:rsidRPr="00A53AE7" w:rsidRDefault="00A53AE7" w:rsidP="00A53AE7">
      <w:pPr>
        <w:pStyle w:val="ListParagraph"/>
        <w:numPr>
          <w:ilvl w:val="0"/>
          <w:numId w:val="5"/>
        </w:numPr>
        <w:jc w:val="both"/>
        <w:rPr>
          <w:rFonts w:ascii="Times New Roman" w:eastAsia="Times New Roman" w:hAnsi="Times New Roman" w:cs="Times New Roman"/>
          <w:color w:val="000000"/>
          <w:sz w:val="16"/>
          <w:szCs w:val="16"/>
        </w:rPr>
      </w:pPr>
      <w:r w:rsidRPr="00A53AE7">
        <w:rPr>
          <w:rFonts w:ascii="Times New Roman" w:hAnsi="Times New Roman" w:cs="Times New Roman"/>
        </w:rPr>
        <w:t xml:space="preserve">КЛ.48 – остли расходи у износу од </w:t>
      </w:r>
      <w:r w:rsidR="005035E9">
        <w:rPr>
          <w:rFonts w:ascii="Times New Roman" w:eastAsia="Times New Roman" w:hAnsi="Times New Roman" w:cs="Times New Roman"/>
          <w:color w:val="000000"/>
          <w:lang w:val="sr-Cyrl-RS"/>
        </w:rPr>
        <w:t>158.139,30</w:t>
      </w:r>
      <w:r w:rsidR="00036A6D">
        <w:rPr>
          <w:rFonts w:ascii="Times New Roman" w:eastAsia="Times New Roman" w:hAnsi="Times New Roman" w:cs="Times New Roman"/>
          <w:color w:val="000000"/>
          <w:lang w:val="sr-Cyrl-RS"/>
        </w:rPr>
        <w:t xml:space="preserve"> </w:t>
      </w:r>
      <w:r w:rsidRPr="00A53AE7">
        <w:rPr>
          <w:rFonts w:ascii="Times New Roman" w:eastAsia="Times New Roman" w:hAnsi="Times New Roman" w:cs="Times New Roman"/>
          <w:color w:val="000000"/>
        </w:rPr>
        <w:t>динара</w:t>
      </w:r>
      <w:r w:rsidRPr="00A53AE7">
        <w:rPr>
          <w:rFonts w:ascii="Times New Roman" w:eastAsia="Times New Roman" w:hAnsi="Times New Roman" w:cs="Times New Roman"/>
          <w:color w:val="000000"/>
          <w:sz w:val="16"/>
          <w:szCs w:val="16"/>
        </w:rPr>
        <w:t>.</w:t>
      </w:r>
    </w:p>
    <w:p w:rsidR="008347C8" w:rsidRPr="00843739" w:rsidRDefault="008347C8" w:rsidP="008347C8">
      <w:pPr>
        <w:jc w:val="both"/>
        <w:rPr>
          <w:rFonts w:ascii="Times New Roman" w:hAnsi="Times New Roman" w:cs="Times New Roman"/>
          <w:b/>
          <w:lang w:val="sr-Cyrl-CS"/>
        </w:rPr>
      </w:pPr>
      <w:r w:rsidRPr="00E14CA6">
        <w:rPr>
          <w:rFonts w:ascii="Times New Roman" w:hAnsi="Times New Roman" w:cs="Times New Roman"/>
          <w:b/>
          <w:lang w:val="sr-Cyrl-CS"/>
        </w:rPr>
        <w:t>Већа одступања</w:t>
      </w:r>
      <w:r w:rsidRPr="00843739">
        <w:rPr>
          <w:rFonts w:ascii="Times New Roman" w:hAnsi="Times New Roman" w:cs="Times New Roman"/>
          <w:b/>
          <w:lang w:val="sr-Cyrl-CS"/>
        </w:rPr>
        <w:t xml:space="preserve"> планираних и извршених текућих расхода и издатака буџета по корисницима</w:t>
      </w:r>
    </w:p>
    <w:p w:rsidR="008347C8" w:rsidRPr="00A53AE7" w:rsidRDefault="008347C8" w:rsidP="008347C8">
      <w:pPr>
        <w:jc w:val="both"/>
        <w:rPr>
          <w:rFonts w:ascii="Times New Roman" w:eastAsia="Times New Roman" w:hAnsi="Times New Roman" w:cs="Times New Roman"/>
          <w:b/>
          <w:bCs/>
          <w:sz w:val="12"/>
          <w:szCs w:val="12"/>
        </w:rPr>
      </w:pPr>
      <w:r w:rsidRPr="00843739">
        <w:rPr>
          <w:rFonts w:ascii="Times New Roman" w:hAnsi="Times New Roman" w:cs="Times New Roman"/>
          <w:lang w:val="sr-Cyrl-CS"/>
        </w:rPr>
        <w:tab/>
      </w:r>
      <w:r w:rsidR="00CA7ECE">
        <w:rPr>
          <w:rFonts w:ascii="Times New Roman" w:hAnsi="Times New Roman" w:cs="Times New Roman"/>
        </w:rPr>
        <w:t>Од у</w:t>
      </w:r>
      <w:r w:rsidR="00CA7ECE">
        <w:rPr>
          <w:rFonts w:ascii="Times New Roman" w:hAnsi="Times New Roman" w:cs="Times New Roman"/>
          <w:lang w:val="sr-Cyrl-CS"/>
        </w:rPr>
        <w:t>купни</w:t>
      </w:r>
      <w:r w:rsidRPr="00843739">
        <w:rPr>
          <w:rFonts w:ascii="Times New Roman" w:hAnsi="Times New Roman" w:cs="Times New Roman"/>
          <w:lang w:val="sr-Cyrl-CS"/>
        </w:rPr>
        <w:t xml:space="preserve"> извршени расходи и издаци у 20</w:t>
      </w:r>
      <w:r w:rsidR="00036A6D">
        <w:rPr>
          <w:rFonts w:ascii="Times New Roman" w:hAnsi="Times New Roman" w:cs="Times New Roman"/>
          <w:lang w:val="sr-Cyrl-CS"/>
        </w:rPr>
        <w:t>2</w:t>
      </w:r>
      <w:r w:rsidR="005035E9">
        <w:rPr>
          <w:rFonts w:ascii="Times New Roman" w:hAnsi="Times New Roman" w:cs="Times New Roman"/>
          <w:lang w:val="sr-Cyrl-CS"/>
        </w:rPr>
        <w:t>1</w:t>
      </w:r>
      <w:r w:rsidRPr="00843739">
        <w:rPr>
          <w:rFonts w:ascii="Times New Roman" w:hAnsi="Times New Roman" w:cs="Times New Roman"/>
          <w:lang w:val="sr-Cyrl-CS"/>
        </w:rPr>
        <w:t xml:space="preserve"> години по корисницима </w:t>
      </w:r>
      <w:r w:rsidRPr="00A53AE7">
        <w:rPr>
          <w:rFonts w:ascii="Times New Roman" w:hAnsi="Times New Roman" w:cs="Times New Roman"/>
          <w:lang w:val="sr-Cyrl-CS"/>
        </w:rPr>
        <w:t xml:space="preserve">износе </w:t>
      </w:r>
      <w:r w:rsidR="005035E9">
        <w:rPr>
          <w:rFonts w:ascii="Times New Roman" w:eastAsia="Times New Roman" w:hAnsi="Times New Roman" w:cs="Times New Roman"/>
          <w:b/>
          <w:bCs/>
          <w:lang w:val="sr-Cyrl-RS"/>
        </w:rPr>
        <w:t xml:space="preserve">911.680.892,00 </w:t>
      </w:r>
      <w:r w:rsidR="00A53AE7">
        <w:rPr>
          <w:rFonts w:ascii="Times New Roman" w:eastAsia="Times New Roman" w:hAnsi="Times New Roman" w:cs="Times New Roman"/>
          <w:b/>
          <w:bCs/>
          <w:sz w:val="12"/>
          <w:szCs w:val="12"/>
        </w:rPr>
        <w:t xml:space="preserve"> </w:t>
      </w:r>
      <w:r w:rsidRPr="00843739">
        <w:rPr>
          <w:rFonts w:ascii="Times New Roman" w:hAnsi="Times New Roman" w:cs="Times New Roman"/>
          <w:lang w:val="sr-Cyrl-CS"/>
        </w:rPr>
        <w:t xml:space="preserve">динара  или </w:t>
      </w:r>
      <w:r w:rsidR="005035E9">
        <w:rPr>
          <w:rFonts w:ascii="Times New Roman" w:hAnsi="Times New Roman" w:cs="Times New Roman"/>
          <w:lang w:val="sr-Cyrl-RS"/>
        </w:rPr>
        <w:t xml:space="preserve">93,27 </w:t>
      </w:r>
      <w:r w:rsidRPr="00843739">
        <w:rPr>
          <w:rFonts w:ascii="Times New Roman" w:hAnsi="Times New Roman" w:cs="Times New Roman"/>
          <w:lang w:val="sr-Cyrl-CS"/>
        </w:rPr>
        <w:t>%</w:t>
      </w:r>
      <w:r w:rsidR="00CA7ECE">
        <w:rPr>
          <w:rFonts w:ascii="Times New Roman" w:hAnsi="Times New Roman" w:cs="Times New Roman"/>
          <w:lang w:val="sr-Cyrl-CS"/>
        </w:rPr>
        <w:t xml:space="preserve"> у односу на планирана средства, немамо већа одступања од планираних и извршених расхода по корисницима </w:t>
      </w:r>
      <w:r w:rsidR="00A53AE7">
        <w:rPr>
          <w:rFonts w:ascii="Times New Roman" w:hAnsi="Times New Roman" w:cs="Times New Roman"/>
        </w:rPr>
        <w:t>.</w:t>
      </w:r>
      <w:r w:rsidR="00CA7ECE">
        <w:rPr>
          <w:rFonts w:ascii="Times New Roman" w:hAnsi="Times New Roman" w:cs="Times New Roman"/>
          <w:lang w:val="sr-Cyrl-CS"/>
        </w:rPr>
        <w:t xml:space="preserve"> </w:t>
      </w:r>
    </w:p>
    <w:p w:rsidR="007529E4" w:rsidRPr="008F44E0" w:rsidRDefault="007529E4" w:rsidP="008347C8">
      <w:pPr>
        <w:pStyle w:val="ListParagraph"/>
        <w:ind w:left="1080"/>
        <w:jc w:val="both"/>
        <w:rPr>
          <w:rFonts w:ascii="Times New Roman" w:hAnsi="Times New Roman" w:cs="Times New Roman"/>
          <w:color w:val="FF0000"/>
          <w:highlight w:val="lightGray"/>
        </w:rPr>
      </w:pPr>
    </w:p>
    <w:p w:rsidR="008347C8" w:rsidRPr="004A3D38" w:rsidRDefault="008347C8" w:rsidP="008347C8">
      <w:pPr>
        <w:jc w:val="both"/>
        <w:rPr>
          <w:rFonts w:ascii="Times New Roman" w:hAnsi="Times New Roman" w:cs="Times New Roman"/>
          <w:b/>
          <w:lang w:val="sr-Cyrl-CS"/>
        </w:rPr>
      </w:pPr>
      <w:r w:rsidRPr="004A3D38">
        <w:rPr>
          <w:rFonts w:ascii="Times New Roman" w:hAnsi="Times New Roman" w:cs="Times New Roman"/>
          <w:b/>
          <w:lang w:val="sr-Cyrl-CS"/>
        </w:rPr>
        <w:t>Извештај о примљеним донацијама и кредитима од пословних банака за 20</w:t>
      </w:r>
      <w:r w:rsidR="004A4ACA">
        <w:rPr>
          <w:rFonts w:ascii="Times New Roman" w:hAnsi="Times New Roman" w:cs="Times New Roman"/>
          <w:b/>
        </w:rPr>
        <w:t>2</w:t>
      </w:r>
      <w:r w:rsidR="005035E9">
        <w:rPr>
          <w:rFonts w:ascii="Times New Roman" w:hAnsi="Times New Roman" w:cs="Times New Roman"/>
          <w:b/>
          <w:lang w:val="sr-Cyrl-RS"/>
        </w:rPr>
        <w:t>1</w:t>
      </w:r>
      <w:r w:rsidRPr="004A3D38">
        <w:rPr>
          <w:rFonts w:ascii="Times New Roman" w:hAnsi="Times New Roman" w:cs="Times New Roman"/>
          <w:b/>
          <w:lang w:val="sr-Cyrl-CS"/>
        </w:rPr>
        <w:t xml:space="preserve"> годину</w:t>
      </w:r>
    </w:p>
    <w:p w:rsidR="008347C8" w:rsidRPr="004A3D38" w:rsidRDefault="004E4032" w:rsidP="008347C8">
      <w:pPr>
        <w:ind w:firstLine="720"/>
        <w:jc w:val="both"/>
        <w:rPr>
          <w:rFonts w:ascii="Times New Roman" w:hAnsi="Times New Roman" w:cs="Times New Roman"/>
          <w:b/>
          <w:lang w:val="sr-Cyrl-CS"/>
        </w:rPr>
      </w:pPr>
      <w:proofErr w:type="gramStart"/>
      <w:r>
        <w:rPr>
          <w:rFonts w:ascii="Times New Roman" w:eastAsia="Calibri" w:hAnsi="Times New Roman" w:cs="Times New Roman"/>
          <w:sz w:val="23"/>
          <w:szCs w:val="23"/>
        </w:rPr>
        <w:t>У 202</w:t>
      </w:r>
      <w:r w:rsidR="005035E9">
        <w:rPr>
          <w:rFonts w:ascii="Times New Roman" w:eastAsia="Calibri" w:hAnsi="Times New Roman" w:cs="Times New Roman"/>
          <w:sz w:val="23"/>
          <w:szCs w:val="23"/>
          <w:lang w:val="sr-Cyrl-RS"/>
        </w:rPr>
        <w:t>1</w:t>
      </w:r>
      <w:r w:rsidR="00A53AE7">
        <w:rPr>
          <w:rFonts w:ascii="Times New Roman" w:eastAsia="Calibri" w:hAnsi="Times New Roman" w:cs="Times New Roman"/>
          <w:sz w:val="23"/>
          <w:szCs w:val="23"/>
        </w:rPr>
        <w:t xml:space="preserve"> </w:t>
      </w:r>
      <w:r w:rsidR="008347C8" w:rsidRPr="004A3D38">
        <w:rPr>
          <w:rFonts w:ascii="Times New Roman" w:eastAsia="Calibri" w:hAnsi="Times New Roman" w:cs="Times New Roman"/>
          <w:sz w:val="23"/>
          <w:szCs w:val="23"/>
        </w:rPr>
        <w:t xml:space="preserve">години </w:t>
      </w:r>
      <w:r w:rsidR="00464F23" w:rsidRPr="004A3D38">
        <w:rPr>
          <w:rFonts w:ascii="Times New Roman" w:eastAsia="Calibri" w:hAnsi="Times New Roman" w:cs="Times New Roman"/>
          <w:sz w:val="23"/>
          <w:szCs w:val="23"/>
        </w:rPr>
        <w:t>Општина Прешево није се задужила</w:t>
      </w:r>
      <w:r w:rsidR="00A53AE7">
        <w:rPr>
          <w:rFonts w:ascii="Times New Roman" w:eastAsia="Calibri" w:hAnsi="Times New Roman" w:cs="Times New Roman"/>
          <w:sz w:val="23"/>
          <w:szCs w:val="23"/>
        </w:rPr>
        <w:t xml:space="preserve"> </w:t>
      </w:r>
      <w:r w:rsidR="008347C8" w:rsidRPr="004A3D38">
        <w:rPr>
          <w:rFonts w:ascii="Times New Roman" w:hAnsi="Times New Roman" w:cs="Times New Roman"/>
          <w:b/>
          <w:sz w:val="23"/>
          <w:szCs w:val="23"/>
        </w:rPr>
        <w:t>кредит</w:t>
      </w:r>
      <w:r w:rsidR="00464F23" w:rsidRPr="004A3D38">
        <w:rPr>
          <w:rFonts w:ascii="Times New Roman" w:hAnsi="Times New Roman" w:cs="Times New Roman"/>
          <w:b/>
          <w:sz w:val="23"/>
          <w:szCs w:val="23"/>
        </w:rPr>
        <w:t>им</w:t>
      </w:r>
      <w:r w:rsidR="008347C8" w:rsidRPr="004A3D38">
        <w:rPr>
          <w:rFonts w:ascii="Times New Roman" w:hAnsi="Times New Roman" w:cs="Times New Roman"/>
          <w:b/>
          <w:sz w:val="23"/>
          <w:szCs w:val="23"/>
        </w:rPr>
        <w:t>а</w:t>
      </w:r>
      <w:r w:rsidR="008347C8" w:rsidRPr="004A3D38">
        <w:rPr>
          <w:rFonts w:ascii="Times New Roman" w:hAnsi="Times New Roman" w:cs="Times New Roman"/>
          <w:sz w:val="23"/>
          <w:szCs w:val="23"/>
        </w:rPr>
        <w:t xml:space="preserve"> од пословних банака.</w:t>
      </w:r>
      <w:proofErr w:type="gramEnd"/>
    </w:p>
    <w:p w:rsidR="002508BF" w:rsidRDefault="008347C8" w:rsidP="008347C8">
      <w:pPr>
        <w:jc w:val="both"/>
        <w:rPr>
          <w:rFonts w:ascii="Times New Roman" w:eastAsia="Calibri" w:hAnsi="Times New Roman" w:cs="Times New Roman"/>
          <w:b/>
          <w:sz w:val="23"/>
          <w:szCs w:val="23"/>
          <w:lang w:val="sr-Cyrl-RS"/>
        </w:rPr>
      </w:pPr>
      <w:r w:rsidRPr="00CA7ECE">
        <w:rPr>
          <w:rFonts w:ascii="Times New Roman" w:hAnsi="Times New Roman" w:cs="Times New Roman"/>
          <w:lang w:val="sr-Cyrl-CS"/>
        </w:rPr>
        <w:t>У 20</w:t>
      </w:r>
      <w:r w:rsidR="004E4032">
        <w:rPr>
          <w:rFonts w:ascii="Times New Roman" w:hAnsi="Times New Roman" w:cs="Times New Roman"/>
        </w:rPr>
        <w:t>2</w:t>
      </w:r>
      <w:r w:rsidR="005035E9">
        <w:rPr>
          <w:rFonts w:ascii="Times New Roman" w:hAnsi="Times New Roman" w:cs="Times New Roman"/>
          <w:lang w:val="sr-Cyrl-RS"/>
        </w:rPr>
        <w:t>1</w:t>
      </w:r>
      <w:r w:rsidRPr="00CA7ECE">
        <w:rPr>
          <w:rFonts w:ascii="Times New Roman" w:hAnsi="Times New Roman" w:cs="Times New Roman"/>
          <w:lang w:val="sr-Cyrl-CS"/>
        </w:rPr>
        <w:t xml:space="preserve"> години буџет општине Прешево</w:t>
      </w:r>
      <w:r w:rsidR="008C1831">
        <w:rPr>
          <w:rFonts w:ascii="Times New Roman" w:hAnsi="Times New Roman" w:cs="Times New Roman"/>
          <w:lang w:val="sr-Cyrl-CS"/>
        </w:rPr>
        <w:t xml:space="preserve"> </w:t>
      </w:r>
      <w:r w:rsidR="002508BF" w:rsidRPr="00CA7ECE">
        <w:rPr>
          <w:rFonts w:ascii="Times New Roman" w:eastAsia="Calibri" w:hAnsi="Times New Roman" w:cs="Times New Roman"/>
          <w:sz w:val="23"/>
          <w:szCs w:val="23"/>
        </w:rPr>
        <w:t xml:space="preserve">добило средства у виду </w:t>
      </w:r>
      <w:r w:rsidR="002508BF" w:rsidRPr="00CA7ECE">
        <w:rPr>
          <w:rFonts w:ascii="Times New Roman" w:eastAsia="Calibri" w:hAnsi="Times New Roman" w:cs="Times New Roman"/>
          <w:b/>
          <w:sz w:val="23"/>
          <w:szCs w:val="23"/>
        </w:rPr>
        <w:t>донације</w:t>
      </w:r>
      <w:r w:rsidR="002508BF">
        <w:rPr>
          <w:rFonts w:ascii="Times New Roman" w:eastAsia="Calibri" w:hAnsi="Times New Roman" w:cs="Times New Roman"/>
          <w:b/>
          <w:sz w:val="23"/>
          <w:szCs w:val="23"/>
          <w:lang w:val="sr-Cyrl-RS"/>
        </w:rPr>
        <w:t>:</w:t>
      </w:r>
    </w:p>
    <w:p w:rsidR="008347C8" w:rsidRDefault="002508BF" w:rsidP="008347C8">
      <w:pPr>
        <w:jc w:val="both"/>
        <w:rPr>
          <w:rFonts w:ascii="Times New Roman" w:eastAsia="Calibri" w:hAnsi="Times New Roman" w:cs="Times New Roman"/>
          <w:sz w:val="23"/>
          <w:szCs w:val="23"/>
          <w:lang w:val="sr-Cyrl-RS"/>
        </w:rPr>
      </w:pPr>
      <w:r>
        <w:rPr>
          <w:rFonts w:ascii="Times New Roman" w:eastAsia="Calibri" w:hAnsi="Times New Roman" w:cs="Times New Roman"/>
          <w:b/>
          <w:sz w:val="23"/>
          <w:szCs w:val="23"/>
          <w:lang w:val="sr-Cyrl-RS"/>
        </w:rPr>
        <w:t xml:space="preserve">- </w:t>
      </w:r>
      <w:r w:rsidR="008C1831">
        <w:rPr>
          <w:rFonts w:ascii="Times New Roman" w:hAnsi="Times New Roman" w:cs="Times New Roman"/>
          <w:lang w:val="sr-Cyrl-CS"/>
        </w:rPr>
        <w:t xml:space="preserve">на основу </w:t>
      </w:r>
      <w:r w:rsidR="005035E9">
        <w:rPr>
          <w:rFonts w:ascii="Times New Roman" w:hAnsi="Times New Roman" w:cs="Times New Roman"/>
          <w:lang w:val="sr-Cyrl-CS"/>
        </w:rPr>
        <w:t>Одлуке бр.75 датум 09.06.2021</w:t>
      </w:r>
      <w:r w:rsidR="008C1831">
        <w:rPr>
          <w:rFonts w:ascii="Times New Roman" w:hAnsi="Times New Roman" w:cs="Times New Roman"/>
          <w:lang w:val="sr-Cyrl-CS"/>
        </w:rPr>
        <w:t>.год.</w:t>
      </w:r>
      <w:r w:rsidR="008347C8" w:rsidRPr="00CA7ECE">
        <w:rPr>
          <w:rFonts w:ascii="Times New Roman" w:hAnsi="Times New Roman" w:cs="Times New Roman"/>
          <w:lang w:val="sr-Cyrl-CS"/>
        </w:rPr>
        <w:t xml:space="preserve"> </w:t>
      </w:r>
      <w:r w:rsidRPr="002508BF">
        <w:rPr>
          <w:rFonts w:ascii="Times New Roman" w:eastAsia="Calibri" w:hAnsi="Times New Roman" w:cs="Times New Roman"/>
          <w:sz w:val="23"/>
          <w:szCs w:val="23"/>
          <w:lang w:val="sr-Cyrl-RS"/>
        </w:rPr>
        <w:t>од стране Града Тиране</w:t>
      </w:r>
      <w:r w:rsidR="00E8680E">
        <w:rPr>
          <w:rFonts w:ascii="Times New Roman" w:eastAsia="Calibri" w:hAnsi="Times New Roman" w:cs="Times New Roman"/>
          <w:b/>
          <w:sz w:val="23"/>
          <w:szCs w:val="23"/>
        </w:rPr>
        <w:t xml:space="preserve"> </w:t>
      </w:r>
      <w:r w:rsidR="00E8680E">
        <w:rPr>
          <w:rFonts w:ascii="Times New Roman" w:eastAsia="Calibri" w:hAnsi="Times New Roman" w:cs="Times New Roman"/>
          <w:sz w:val="23"/>
          <w:szCs w:val="23"/>
          <w:lang w:val="sr-Cyrl-RS"/>
        </w:rPr>
        <w:t xml:space="preserve">у износу од </w:t>
      </w:r>
      <w:r w:rsidR="00F30767">
        <w:rPr>
          <w:rFonts w:ascii="Times New Roman" w:eastAsia="Calibri" w:hAnsi="Times New Roman" w:cs="Times New Roman"/>
          <w:sz w:val="23"/>
          <w:szCs w:val="23"/>
          <w:lang w:val="sr-Cyrl-RS"/>
        </w:rPr>
        <w:t>50.000,00 евра за ублажавањ</w:t>
      </w:r>
      <w:r>
        <w:rPr>
          <w:rFonts w:ascii="Times New Roman" w:eastAsia="Calibri" w:hAnsi="Times New Roman" w:cs="Times New Roman"/>
          <w:sz w:val="23"/>
          <w:szCs w:val="23"/>
          <w:lang w:val="sr-Cyrl-RS"/>
        </w:rPr>
        <w:t>е последице штете нанете од велики</w:t>
      </w:r>
      <w:r w:rsidR="00F30767">
        <w:rPr>
          <w:rFonts w:ascii="Times New Roman" w:eastAsia="Calibri" w:hAnsi="Times New Roman" w:cs="Times New Roman"/>
          <w:sz w:val="23"/>
          <w:szCs w:val="23"/>
          <w:lang w:val="sr-Cyrl-RS"/>
        </w:rPr>
        <w:t xml:space="preserve">х </w:t>
      </w:r>
      <w:r>
        <w:rPr>
          <w:rFonts w:ascii="Times New Roman" w:eastAsia="Calibri" w:hAnsi="Times New Roman" w:cs="Times New Roman"/>
          <w:sz w:val="23"/>
          <w:szCs w:val="23"/>
          <w:lang w:val="sr-Cyrl-RS"/>
        </w:rPr>
        <w:t xml:space="preserve"> поплава у мају месецу 2021.године.</w:t>
      </w:r>
    </w:p>
    <w:p w:rsidR="002508BF" w:rsidRDefault="002508BF" w:rsidP="008347C8">
      <w:pPr>
        <w:jc w:val="both"/>
        <w:rPr>
          <w:rFonts w:ascii="Times New Roman" w:eastAsia="Calibri" w:hAnsi="Times New Roman" w:cs="Times New Roman"/>
          <w:sz w:val="23"/>
          <w:szCs w:val="23"/>
          <w:lang w:val="sr-Cyrl-RS"/>
        </w:rPr>
      </w:pPr>
      <w:r>
        <w:rPr>
          <w:rFonts w:ascii="Times New Roman" w:eastAsia="Calibri" w:hAnsi="Times New Roman" w:cs="Times New Roman"/>
          <w:sz w:val="23"/>
          <w:szCs w:val="23"/>
          <w:lang w:val="sr-Cyrl-RS"/>
        </w:rPr>
        <w:t xml:space="preserve">- </w:t>
      </w:r>
      <w:r w:rsidR="00241A3C">
        <w:rPr>
          <w:rFonts w:ascii="Times New Roman" w:eastAsia="Calibri" w:hAnsi="Times New Roman" w:cs="Times New Roman"/>
          <w:sz w:val="23"/>
          <w:szCs w:val="23"/>
          <w:lang w:val="sr-Latn-RS"/>
        </w:rPr>
        <w:t xml:space="preserve"> </w:t>
      </w:r>
      <w:r w:rsidR="00241A3C">
        <w:rPr>
          <w:rFonts w:ascii="Times New Roman" w:eastAsia="Calibri" w:hAnsi="Times New Roman" w:cs="Times New Roman"/>
          <w:sz w:val="23"/>
          <w:szCs w:val="23"/>
          <w:lang w:val="sr-Cyrl-RS"/>
        </w:rPr>
        <w:t>на основу Меморандума о разумеванју и сарад</w:t>
      </w:r>
      <w:r w:rsidR="00F30767">
        <w:rPr>
          <w:rFonts w:ascii="Times New Roman" w:eastAsia="Calibri" w:hAnsi="Times New Roman" w:cs="Times New Roman"/>
          <w:sz w:val="23"/>
          <w:szCs w:val="23"/>
          <w:lang w:val="sr-Cyrl-RS"/>
        </w:rPr>
        <w:t>њ</w:t>
      </w:r>
      <w:r w:rsidR="00241A3C">
        <w:rPr>
          <w:rFonts w:ascii="Times New Roman" w:eastAsia="Calibri" w:hAnsi="Times New Roman" w:cs="Times New Roman"/>
          <w:sz w:val="23"/>
          <w:szCs w:val="23"/>
          <w:lang w:val="sr-Cyrl-RS"/>
        </w:rPr>
        <w:t>и бр.40-196 од 26.07.2021.године, између Амбасаде Албаније у Београду и Општине Прешево за помоћ  у финансијским средствима из осталих извора а преко даваоца донације, помоћ у трансферу и конверзији финансијских сред</w:t>
      </w:r>
      <w:r w:rsidR="00806333">
        <w:rPr>
          <w:rFonts w:ascii="Times New Roman" w:eastAsia="Calibri" w:hAnsi="Times New Roman" w:cs="Times New Roman"/>
          <w:sz w:val="23"/>
          <w:szCs w:val="23"/>
          <w:lang w:val="sr-Cyrl-RS"/>
        </w:rPr>
        <w:t xml:space="preserve">ствима у корист примаоца донације - </w:t>
      </w:r>
      <w:r w:rsidR="00241A3C">
        <w:rPr>
          <w:rFonts w:ascii="Times New Roman" w:eastAsia="Calibri" w:hAnsi="Times New Roman" w:cs="Times New Roman"/>
          <w:sz w:val="23"/>
          <w:szCs w:val="23"/>
          <w:lang w:val="sr-Cyrl-RS"/>
        </w:rPr>
        <w:t>да помаже у финансиранју</w:t>
      </w:r>
      <w:r w:rsidR="00806333">
        <w:rPr>
          <w:rFonts w:ascii="Times New Roman" w:eastAsia="Calibri" w:hAnsi="Times New Roman" w:cs="Times New Roman"/>
          <w:sz w:val="23"/>
          <w:szCs w:val="23"/>
          <w:lang w:val="sr-Cyrl-RS"/>
        </w:rPr>
        <w:t xml:space="preserve"> радова на санцији просторија Основног </w:t>
      </w:r>
      <w:r w:rsidR="00241A3C">
        <w:rPr>
          <w:rFonts w:ascii="Times New Roman" w:eastAsia="Calibri" w:hAnsi="Times New Roman" w:cs="Times New Roman"/>
          <w:sz w:val="23"/>
          <w:szCs w:val="23"/>
          <w:lang w:val="sr-Cyrl-RS"/>
        </w:rPr>
        <w:t>суд</w:t>
      </w:r>
      <w:r w:rsidR="00806333">
        <w:rPr>
          <w:rFonts w:ascii="Times New Roman" w:eastAsia="Calibri" w:hAnsi="Times New Roman" w:cs="Times New Roman"/>
          <w:sz w:val="23"/>
          <w:szCs w:val="23"/>
          <w:lang w:val="sr-Cyrl-RS"/>
        </w:rPr>
        <w:t>а</w:t>
      </w:r>
      <w:r w:rsidR="00241A3C">
        <w:rPr>
          <w:rFonts w:ascii="Times New Roman" w:eastAsia="Calibri" w:hAnsi="Times New Roman" w:cs="Times New Roman"/>
          <w:sz w:val="23"/>
          <w:szCs w:val="23"/>
          <w:lang w:val="sr-Cyrl-RS"/>
        </w:rPr>
        <w:t xml:space="preserve"> у П</w:t>
      </w:r>
      <w:r w:rsidR="00806333">
        <w:rPr>
          <w:rFonts w:ascii="Times New Roman" w:eastAsia="Calibri" w:hAnsi="Times New Roman" w:cs="Times New Roman"/>
          <w:sz w:val="23"/>
          <w:szCs w:val="23"/>
          <w:lang w:val="sr-Cyrl-RS"/>
        </w:rPr>
        <w:t>решеву</w:t>
      </w:r>
      <w:r w:rsidR="00241A3C">
        <w:rPr>
          <w:rFonts w:ascii="Times New Roman" w:eastAsia="Calibri" w:hAnsi="Times New Roman" w:cs="Times New Roman"/>
          <w:sz w:val="23"/>
          <w:szCs w:val="23"/>
          <w:lang w:val="sr-Cyrl-RS"/>
        </w:rPr>
        <w:t xml:space="preserve"> у износу од 20.000,00 евра.</w:t>
      </w:r>
    </w:p>
    <w:p w:rsidR="00F30767" w:rsidRDefault="00806333" w:rsidP="008347C8">
      <w:pPr>
        <w:jc w:val="both"/>
        <w:rPr>
          <w:rFonts w:ascii="Times New Roman" w:eastAsia="Calibri" w:hAnsi="Times New Roman" w:cs="Times New Roman"/>
          <w:sz w:val="23"/>
          <w:szCs w:val="23"/>
          <w:lang w:val="sr-Cyrl-RS"/>
        </w:rPr>
      </w:pPr>
      <w:r w:rsidRPr="00E13A18">
        <w:rPr>
          <w:rFonts w:ascii="Times New Roman" w:eastAsia="Calibri" w:hAnsi="Times New Roman" w:cs="Times New Roman"/>
          <w:sz w:val="23"/>
          <w:szCs w:val="23"/>
          <w:lang w:val="sr-Cyrl-RS"/>
        </w:rPr>
        <w:t>-</w:t>
      </w:r>
      <w:r w:rsidR="00E13A18">
        <w:rPr>
          <w:rFonts w:ascii="Times New Roman" w:eastAsia="Calibri" w:hAnsi="Times New Roman" w:cs="Times New Roman"/>
          <w:sz w:val="23"/>
          <w:szCs w:val="23"/>
          <w:lang w:val="sr-Latn-RS"/>
        </w:rPr>
        <w:t xml:space="preserve"> </w:t>
      </w:r>
      <w:r w:rsidR="00F30767">
        <w:rPr>
          <w:rFonts w:ascii="Times New Roman" w:eastAsia="Calibri" w:hAnsi="Times New Roman" w:cs="Times New Roman"/>
          <w:sz w:val="23"/>
          <w:szCs w:val="23"/>
          <w:lang w:val="sr-Cyrl-RS"/>
        </w:rPr>
        <w:t>Дана 22.11.2021 год.</w:t>
      </w:r>
      <w:r w:rsidR="00E13A18">
        <w:rPr>
          <w:rFonts w:ascii="Times New Roman" w:eastAsia="Calibri" w:hAnsi="Times New Roman" w:cs="Times New Roman"/>
          <w:sz w:val="23"/>
          <w:szCs w:val="23"/>
          <w:lang w:val="sr-Cyrl-RS"/>
        </w:rPr>
        <w:t>од стране рачуна Трезора из Косов</w:t>
      </w:r>
      <w:r w:rsidR="00F30767">
        <w:rPr>
          <w:rFonts w:ascii="Times New Roman" w:eastAsia="Calibri" w:hAnsi="Times New Roman" w:cs="Times New Roman"/>
          <w:sz w:val="23"/>
          <w:szCs w:val="23"/>
          <w:lang w:val="sr-Cyrl-RS"/>
        </w:rPr>
        <w:t>а</w:t>
      </w:r>
      <w:r w:rsidR="00E13A18">
        <w:rPr>
          <w:rFonts w:ascii="Times New Roman" w:eastAsia="Calibri" w:hAnsi="Times New Roman" w:cs="Times New Roman"/>
          <w:sz w:val="23"/>
          <w:szCs w:val="23"/>
          <w:lang w:val="sr-Cyrl-RS"/>
        </w:rPr>
        <w:t xml:space="preserve"> пренета на рачун општине Прешево 99.885,00 евра </w:t>
      </w:r>
      <w:r w:rsidR="00F30767">
        <w:rPr>
          <w:rFonts w:ascii="Times New Roman" w:eastAsia="Calibri" w:hAnsi="Times New Roman" w:cs="Times New Roman"/>
          <w:sz w:val="23"/>
          <w:szCs w:val="23"/>
          <w:lang w:val="sr-Cyrl-RS"/>
        </w:rPr>
        <w:t>, или у</w:t>
      </w:r>
      <w:r w:rsidR="00E13A18">
        <w:rPr>
          <w:rFonts w:ascii="Times New Roman" w:eastAsia="Calibri" w:hAnsi="Times New Roman" w:cs="Times New Roman"/>
          <w:sz w:val="23"/>
          <w:szCs w:val="23"/>
          <w:lang w:val="sr-Cyrl-RS"/>
        </w:rPr>
        <w:t xml:space="preserve"> динарима износ од 11.709.728,31.</w:t>
      </w:r>
    </w:p>
    <w:p w:rsidR="00AD1E96" w:rsidRPr="00500353" w:rsidRDefault="008347C8" w:rsidP="008347C8">
      <w:pPr>
        <w:jc w:val="both"/>
        <w:rPr>
          <w:rFonts w:ascii="Times New Roman" w:hAnsi="Times New Roman" w:cs="Times New Roman"/>
          <w:b/>
          <w:lang w:val="sr-Latn-RS"/>
        </w:rPr>
      </w:pPr>
      <w:r w:rsidRPr="00F80726">
        <w:rPr>
          <w:rFonts w:ascii="Times New Roman" w:hAnsi="Times New Roman" w:cs="Times New Roman"/>
          <w:b/>
          <w:lang w:val="sr-Cyrl-CS"/>
        </w:rPr>
        <w:lastRenderedPageBreak/>
        <w:t>Извештај о коришћ</w:t>
      </w:r>
      <w:r w:rsidR="00464F23" w:rsidRPr="00F80726">
        <w:rPr>
          <w:rFonts w:ascii="Times New Roman" w:hAnsi="Times New Roman" w:cs="Times New Roman"/>
          <w:b/>
          <w:lang w:val="sr-Cyrl-CS"/>
        </w:rPr>
        <w:t>е</w:t>
      </w:r>
      <w:r w:rsidRPr="00F80726">
        <w:rPr>
          <w:rFonts w:ascii="Times New Roman" w:hAnsi="Times New Roman" w:cs="Times New Roman"/>
          <w:b/>
          <w:lang w:val="sr-Cyrl-CS"/>
        </w:rPr>
        <w:t>њ</w:t>
      </w:r>
      <w:r w:rsidR="00464F23" w:rsidRPr="00F80726">
        <w:rPr>
          <w:rFonts w:ascii="Times New Roman" w:hAnsi="Times New Roman" w:cs="Times New Roman"/>
          <w:b/>
          <w:lang w:val="sr-Cyrl-CS"/>
        </w:rPr>
        <w:t>у</w:t>
      </w:r>
      <w:r w:rsidRPr="00F80726">
        <w:rPr>
          <w:rFonts w:ascii="Times New Roman" w:hAnsi="Times New Roman" w:cs="Times New Roman"/>
          <w:b/>
          <w:lang w:val="sr-Cyrl-CS"/>
        </w:rPr>
        <w:t xml:space="preserve"> текуће и сталне буџетске резерве за 20</w:t>
      </w:r>
      <w:r w:rsidR="004E4032">
        <w:rPr>
          <w:rFonts w:ascii="Times New Roman" w:hAnsi="Times New Roman" w:cs="Times New Roman"/>
          <w:b/>
        </w:rPr>
        <w:t>2</w:t>
      </w:r>
      <w:r w:rsidR="00CA71A0">
        <w:rPr>
          <w:rFonts w:ascii="Times New Roman" w:hAnsi="Times New Roman" w:cs="Times New Roman"/>
          <w:b/>
          <w:lang w:val="sr-Cyrl-RS"/>
        </w:rPr>
        <w:t>1</w:t>
      </w:r>
      <w:r w:rsidRPr="00F80726">
        <w:rPr>
          <w:rFonts w:ascii="Times New Roman" w:hAnsi="Times New Roman" w:cs="Times New Roman"/>
          <w:b/>
          <w:lang w:val="sr-Cyrl-CS"/>
        </w:rPr>
        <w:t xml:space="preserve"> годину</w:t>
      </w:r>
    </w:p>
    <w:p w:rsidR="00AD1E96" w:rsidRDefault="00AD1E96" w:rsidP="00AD1E96">
      <w:pPr>
        <w:rPr>
          <w:rFonts w:ascii="Times New Roman" w:hAnsi="Times New Roman" w:cs="Times New Roman"/>
          <w:lang w:val="sr-Latn-RS"/>
        </w:rPr>
      </w:pPr>
      <w:proofErr w:type="gramStart"/>
      <w:r w:rsidRPr="00AD1E96">
        <w:rPr>
          <w:rFonts w:ascii="Times New Roman" w:hAnsi="Times New Roman" w:cs="Times New Roman"/>
        </w:rPr>
        <w:t>У 2021 год.</w:t>
      </w:r>
      <w:proofErr w:type="gramEnd"/>
      <w:r w:rsidRPr="00AD1E96">
        <w:rPr>
          <w:rFonts w:ascii="Times New Roman" w:hAnsi="Times New Roman" w:cs="Times New Roman"/>
        </w:rPr>
        <w:t xml:space="preserve">  </w:t>
      </w:r>
      <w:proofErr w:type="gramStart"/>
      <w:r w:rsidRPr="00AD1E96">
        <w:rPr>
          <w:rFonts w:ascii="Times New Roman" w:hAnsi="Times New Roman" w:cs="Times New Roman"/>
        </w:rPr>
        <w:t>постојала</w:t>
      </w:r>
      <w:proofErr w:type="gramEnd"/>
      <w:r w:rsidRPr="00AD1E96">
        <w:rPr>
          <w:rFonts w:ascii="Times New Roman" w:hAnsi="Times New Roman" w:cs="Times New Roman"/>
        </w:rPr>
        <w:t xml:space="preserve"> потреба</w:t>
      </w:r>
      <w:r>
        <w:rPr>
          <w:rFonts w:ascii="Times New Roman" w:hAnsi="Times New Roman" w:cs="Times New Roman"/>
          <w:lang w:val="sr-Cyrl-RS"/>
        </w:rPr>
        <w:t xml:space="preserve"> о преносу средства из апропријације у текућој буџетској резерви. На основу Одлуке </w:t>
      </w:r>
      <w:r>
        <w:rPr>
          <w:rFonts w:ascii="Times New Roman" w:hAnsi="Times New Roman" w:cs="Times New Roman"/>
          <w:lang w:val="sr-Latn-RS"/>
        </w:rPr>
        <w:t>III.0-271-1 од 18.11.2021</w:t>
      </w:r>
      <w:r w:rsidR="006F52F3">
        <w:rPr>
          <w:rFonts w:ascii="Times New Roman" w:hAnsi="Times New Roman" w:cs="Times New Roman"/>
          <w:lang w:val="sr-Cyrl-RS"/>
        </w:rPr>
        <w:t>.</w:t>
      </w:r>
      <w:r>
        <w:rPr>
          <w:rFonts w:ascii="Times New Roman" w:hAnsi="Times New Roman" w:cs="Times New Roman"/>
          <w:lang w:val="sr-Latn-RS"/>
        </w:rPr>
        <w:t xml:space="preserve"> године Општинско веће општине Прешево вршила пренос износа из следећих апропријација у текуће буxетске резерве:</w:t>
      </w:r>
    </w:p>
    <w:p w:rsidR="00AD1E96" w:rsidRDefault="00AD1E96" w:rsidP="00AD1E96">
      <w:pPr>
        <w:pStyle w:val="ListParagraph"/>
        <w:numPr>
          <w:ilvl w:val="0"/>
          <w:numId w:val="12"/>
        </w:numPr>
      </w:pPr>
      <w:r w:rsidRPr="00AD1E96">
        <w:rPr>
          <w:rFonts w:ascii="Times New Roman" w:hAnsi="Times New Roman" w:cs="Times New Roman"/>
          <w:lang w:val="sr-Latn-RS"/>
        </w:rPr>
        <w:t>Из програмске активности 0501-0001 „Енергетски менаxмент“, функцја 060, позиција 164, економска класификација 472, извор финансираwа 01 у износу од 1.000.000,00 динара,</w:t>
      </w:r>
    </w:p>
    <w:p w:rsidR="00AD1E96" w:rsidRDefault="00AD1E96" w:rsidP="00AD1E96">
      <w:pPr>
        <w:pStyle w:val="ListParagraph"/>
        <w:numPr>
          <w:ilvl w:val="0"/>
          <w:numId w:val="12"/>
        </w:numPr>
        <w:jc w:val="both"/>
        <w:rPr>
          <w:rFonts w:ascii="Times New Roman" w:hAnsi="Times New Roman" w:cs="Times New Roman"/>
          <w:lang w:val="sr-Cyrl-RS"/>
        </w:rPr>
      </w:pPr>
      <w:r>
        <w:rPr>
          <w:rFonts w:ascii="Times New Roman" w:hAnsi="Times New Roman" w:cs="Times New Roman"/>
          <w:lang w:val="sr-Cyrl-RS"/>
        </w:rPr>
        <w:t>Из Програма 9 Основне образовање пројекат 2002-5005 Набавка минибуса за потребе превоза ученика у О.Ш.“9 Мај“</w:t>
      </w:r>
      <w:r w:rsidR="006F52F3">
        <w:rPr>
          <w:rFonts w:ascii="Times New Roman" w:hAnsi="Times New Roman" w:cs="Times New Roman"/>
          <w:lang w:val="sr-Cyrl-RS"/>
        </w:rPr>
        <w:t>, функција 912, позиција 114/1,, економска класификација 512, у износу од 1.431.612,00 динара,</w:t>
      </w:r>
    </w:p>
    <w:p w:rsidR="006F52F3" w:rsidRDefault="006F52F3" w:rsidP="00AD1E96">
      <w:pPr>
        <w:pStyle w:val="ListParagraph"/>
        <w:numPr>
          <w:ilvl w:val="0"/>
          <w:numId w:val="12"/>
        </w:numPr>
        <w:jc w:val="both"/>
        <w:rPr>
          <w:rFonts w:ascii="Times New Roman" w:hAnsi="Times New Roman" w:cs="Times New Roman"/>
          <w:lang w:val="sr-Cyrl-RS"/>
        </w:rPr>
      </w:pPr>
      <w:r>
        <w:rPr>
          <w:rFonts w:ascii="Times New Roman" w:hAnsi="Times New Roman" w:cs="Times New Roman"/>
          <w:lang w:val="sr-Cyrl-RS"/>
        </w:rPr>
        <w:t>Из програма 7 Организација саобраћаја и саобраћајна инф</w:t>
      </w:r>
      <w:r w:rsidR="00EA0CCF">
        <w:rPr>
          <w:rFonts w:ascii="Times New Roman" w:hAnsi="Times New Roman" w:cs="Times New Roman"/>
          <w:lang w:val="sr-Cyrl-RS"/>
        </w:rPr>
        <w:t>а</w:t>
      </w:r>
      <w:r>
        <w:rPr>
          <w:rFonts w:ascii="Times New Roman" w:hAnsi="Times New Roman" w:cs="Times New Roman"/>
          <w:lang w:val="sr-Cyrl-RS"/>
        </w:rPr>
        <w:t>раструктура, пројекат број 0701-5007 Адаптација дневне пијаце код бивше зелене пијаце у Прешеву, функција 620, позиција 86, економска класификација425 у износу од 4.115.553,00 динара,</w:t>
      </w:r>
    </w:p>
    <w:p w:rsidR="006F52F3" w:rsidRPr="00907341" w:rsidRDefault="006F52F3" w:rsidP="00AD1E96">
      <w:pPr>
        <w:pStyle w:val="ListParagraph"/>
        <w:numPr>
          <w:ilvl w:val="0"/>
          <w:numId w:val="12"/>
        </w:numPr>
        <w:jc w:val="both"/>
        <w:rPr>
          <w:rFonts w:ascii="Times New Roman" w:hAnsi="Times New Roman" w:cs="Times New Roman"/>
          <w:lang w:val="sr-Cyrl-RS"/>
        </w:rPr>
      </w:pPr>
      <w:r>
        <w:rPr>
          <w:rFonts w:ascii="Times New Roman" w:hAnsi="Times New Roman" w:cs="Times New Roman"/>
          <w:lang w:val="sr-Cyrl-RS"/>
        </w:rPr>
        <w:t>Из програмске активности 0602-0001, позиција 53, економскаа класификација 423, извор 01 износ од 260.000,00 динара.</w:t>
      </w:r>
    </w:p>
    <w:p w:rsidR="008347C8" w:rsidRDefault="008347C8" w:rsidP="008347C8">
      <w:pPr>
        <w:jc w:val="both"/>
        <w:rPr>
          <w:rFonts w:ascii="Times New Roman" w:hAnsi="Times New Roman" w:cs="Times New Roman"/>
          <w:lang w:val="sr-Cyrl-CS"/>
        </w:rPr>
      </w:pPr>
      <w:r w:rsidRPr="00F80726">
        <w:rPr>
          <w:rFonts w:ascii="Times New Roman" w:hAnsi="Times New Roman" w:cs="Times New Roman"/>
          <w:lang w:val="sr-Cyrl-CS"/>
        </w:rPr>
        <w:t>У 20</w:t>
      </w:r>
      <w:r w:rsidR="004E4032">
        <w:rPr>
          <w:rFonts w:ascii="Times New Roman" w:hAnsi="Times New Roman" w:cs="Times New Roman"/>
        </w:rPr>
        <w:t>2</w:t>
      </w:r>
      <w:r w:rsidR="00CA71A0">
        <w:rPr>
          <w:rFonts w:ascii="Times New Roman" w:hAnsi="Times New Roman" w:cs="Times New Roman"/>
          <w:lang w:val="sr-Cyrl-RS"/>
        </w:rPr>
        <w:t>1</w:t>
      </w:r>
      <w:r w:rsidRPr="00F80726">
        <w:rPr>
          <w:rFonts w:ascii="Times New Roman" w:hAnsi="Times New Roman" w:cs="Times New Roman"/>
          <w:lang w:val="sr-Cyrl-CS"/>
        </w:rPr>
        <w:t xml:space="preserve"> год.  постојала потреба за коришћење </w:t>
      </w:r>
      <w:r w:rsidR="006F52F3">
        <w:rPr>
          <w:rFonts w:ascii="Times New Roman" w:hAnsi="Times New Roman" w:cs="Times New Roman"/>
          <w:lang w:val="sr-Cyrl-CS"/>
        </w:rPr>
        <w:t>текуће буџетске резерве , конто 49912</w:t>
      </w:r>
      <w:r w:rsidR="00D04EFE">
        <w:rPr>
          <w:rFonts w:ascii="Times New Roman" w:hAnsi="Times New Roman" w:cs="Times New Roman"/>
          <w:lang w:val="sr-Cyrl-CS"/>
        </w:rPr>
        <w:t xml:space="preserve"> </w:t>
      </w:r>
      <w:r w:rsidR="00D3290C">
        <w:rPr>
          <w:rFonts w:ascii="Times New Roman" w:hAnsi="Times New Roman" w:cs="Times New Roman"/>
          <w:lang w:val="sr-Cyrl-CS"/>
        </w:rPr>
        <w:t>сталну</w:t>
      </w:r>
      <w:r w:rsidR="006F52F3">
        <w:rPr>
          <w:rFonts w:ascii="Times New Roman" w:hAnsi="Times New Roman" w:cs="Times New Roman"/>
          <w:lang w:val="sr-Cyrl-CS"/>
        </w:rPr>
        <w:t>. Н</w:t>
      </w:r>
      <w:r w:rsidR="00D04EFE">
        <w:rPr>
          <w:rFonts w:ascii="Times New Roman" w:hAnsi="Times New Roman" w:cs="Times New Roman"/>
          <w:lang w:val="sr-Cyrl-CS"/>
        </w:rPr>
        <w:t xml:space="preserve">а основу решење </w:t>
      </w:r>
      <w:r w:rsidR="00D04EFE">
        <w:rPr>
          <w:rFonts w:ascii="Times New Roman" w:hAnsi="Times New Roman" w:cs="Times New Roman"/>
          <w:lang w:val="sr-Latn-RS"/>
        </w:rPr>
        <w:t xml:space="preserve">III </w:t>
      </w:r>
      <w:r w:rsidR="006F52F3">
        <w:rPr>
          <w:rFonts w:ascii="Times New Roman" w:hAnsi="Times New Roman" w:cs="Times New Roman"/>
          <w:lang w:val="sr-Cyrl-CS"/>
        </w:rPr>
        <w:t>Бр.40-271/2</w:t>
      </w:r>
      <w:r w:rsidR="00D04EFE">
        <w:rPr>
          <w:rFonts w:ascii="Times New Roman" w:hAnsi="Times New Roman" w:cs="Times New Roman"/>
          <w:lang w:val="sr-Cyrl-CS"/>
        </w:rPr>
        <w:t xml:space="preserve"> од </w:t>
      </w:r>
      <w:r w:rsidR="006F52F3">
        <w:rPr>
          <w:rFonts w:ascii="Times New Roman" w:hAnsi="Times New Roman" w:cs="Times New Roman"/>
          <w:lang w:val="sr-Cyrl-CS"/>
        </w:rPr>
        <w:t>18.11.2021</w:t>
      </w:r>
      <w:r w:rsidR="00D04EFE">
        <w:rPr>
          <w:rFonts w:ascii="Times New Roman" w:hAnsi="Times New Roman" w:cs="Times New Roman"/>
          <w:lang w:val="sr-Cyrl-CS"/>
        </w:rPr>
        <w:t>.</w:t>
      </w:r>
      <w:r w:rsidR="008723D3" w:rsidRPr="008723D3">
        <w:t xml:space="preserve"> </w:t>
      </w:r>
      <w:r w:rsidR="008723D3" w:rsidRPr="008723D3">
        <w:rPr>
          <w:rFonts w:ascii="Times New Roman" w:hAnsi="Times New Roman" w:cs="Times New Roman"/>
          <w:lang w:val="sr-Cyrl-CS"/>
        </w:rPr>
        <w:t xml:space="preserve">године Општинско веће општине Прешево вршила пренос износа из </w:t>
      </w:r>
      <w:r w:rsidR="008723D3">
        <w:rPr>
          <w:rFonts w:ascii="Times New Roman" w:hAnsi="Times New Roman" w:cs="Times New Roman"/>
          <w:lang w:val="sr-Cyrl-CS"/>
        </w:rPr>
        <w:t xml:space="preserve">текуће буxетске резерве у </w:t>
      </w:r>
      <w:r w:rsidR="008723D3" w:rsidRPr="008723D3">
        <w:rPr>
          <w:rFonts w:ascii="Times New Roman" w:hAnsi="Times New Roman" w:cs="Times New Roman"/>
          <w:lang w:val="sr-Cyrl-CS"/>
        </w:rPr>
        <w:t xml:space="preserve">следећих </w:t>
      </w:r>
      <w:r w:rsidR="008723D3">
        <w:rPr>
          <w:rFonts w:ascii="Times New Roman" w:hAnsi="Times New Roman" w:cs="Times New Roman"/>
          <w:lang w:val="sr-Cyrl-CS"/>
        </w:rPr>
        <w:t>апропријација:</w:t>
      </w:r>
    </w:p>
    <w:p w:rsidR="008723D3" w:rsidRDefault="008723D3" w:rsidP="008723D3">
      <w:pPr>
        <w:pStyle w:val="ListParagraph"/>
        <w:numPr>
          <w:ilvl w:val="0"/>
          <w:numId w:val="13"/>
        </w:numPr>
        <w:jc w:val="both"/>
        <w:rPr>
          <w:rFonts w:ascii="Times New Roman" w:hAnsi="Times New Roman" w:cs="Times New Roman"/>
          <w:lang w:val="sr-Cyrl-RS"/>
        </w:rPr>
      </w:pPr>
      <w:r>
        <w:rPr>
          <w:rFonts w:ascii="Times New Roman" w:hAnsi="Times New Roman" w:cs="Times New Roman"/>
          <w:lang w:val="sr-Cyrl-RS"/>
        </w:rPr>
        <w:t>Програм16-Политички систем локалне самоуправе, програмска активност 2101-0001 Скупштина општине:</w:t>
      </w:r>
    </w:p>
    <w:p w:rsidR="008723D3" w:rsidRDefault="008723D3" w:rsidP="008723D3">
      <w:pPr>
        <w:pStyle w:val="ListParagraph"/>
        <w:jc w:val="both"/>
        <w:rPr>
          <w:rFonts w:ascii="Times New Roman" w:hAnsi="Times New Roman" w:cs="Times New Roman"/>
          <w:lang w:val="sr-Cyrl-RS"/>
        </w:rPr>
      </w:pPr>
      <w:r>
        <w:rPr>
          <w:rFonts w:ascii="Times New Roman" w:hAnsi="Times New Roman" w:cs="Times New Roman"/>
          <w:lang w:val="sr-Cyrl-RS"/>
        </w:rPr>
        <w:t>а) позиција 7, ек.класификација 423, функција 111, додају се 1.180.000,00 динара,</w:t>
      </w:r>
    </w:p>
    <w:p w:rsidR="008723D3" w:rsidRDefault="008723D3" w:rsidP="008723D3">
      <w:pPr>
        <w:pStyle w:val="ListParagraph"/>
        <w:jc w:val="both"/>
        <w:rPr>
          <w:rFonts w:ascii="Times New Roman" w:hAnsi="Times New Roman" w:cs="Times New Roman"/>
          <w:lang w:val="sr-Cyrl-RS"/>
        </w:rPr>
      </w:pPr>
      <w:r>
        <w:rPr>
          <w:rFonts w:ascii="Times New Roman" w:hAnsi="Times New Roman" w:cs="Times New Roman"/>
          <w:lang w:val="sr-Cyrl-RS"/>
        </w:rPr>
        <w:t>б) позиција 8, ек.класификација 426, функција 111, додају се 288.000,00 динара.</w:t>
      </w:r>
    </w:p>
    <w:p w:rsidR="008723D3" w:rsidRDefault="008723D3" w:rsidP="008723D3">
      <w:pPr>
        <w:jc w:val="both"/>
        <w:rPr>
          <w:rFonts w:ascii="Times New Roman" w:hAnsi="Times New Roman" w:cs="Times New Roman"/>
          <w:lang w:val="sr-Cyrl-RS"/>
        </w:rPr>
      </w:pPr>
      <w:r>
        <w:rPr>
          <w:rFonts w:ascii="Times New Roman" w:hAnsi="Times New Roman" w:cs="Times New Roman"/>
          <w:lang w:val="sr-Cyrl-RS"/>
        </w:rPr>
        <w:t xml:space="preserve">      2.  Програм 15 Опште услуге јавне расправе , програмска активност 0602-0001:</w:t>
      </w:r>
    </w:p>
    <w:p w:rsidR="008723D3" w:rsidRDefault="008723D3" w:rsidP="008723D3">
      <w:pPr>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Cyrl-RS"/>
        </w:rPr>
        <w:tab/>
        <w:t>а) позиција 34, ек.класификација  411, функција 111, додају се 722.000,00 динара,</w:t>
      </w:r>
    </w:p>
    <w:p w:rsidR="00EA0CCF" w:rsidRDefault="00EA0CCF" w:rsidP="008723D3">
      <w:pPr>
        <w:jc w:val="both"/>
        <w:rPr>
          <w:rFonts w:ascii="Times New Roman" w:hAnsi="Times New Roman" w:cs="Times New Roman"/>
          <w:lang w:val="sr-Cyrl-RS"/>
        </w:rPr>
      </w:pPr>
      <w:r>
        <w:rPr>
          <w:rFonts w:ascii="Times New Roman" w:hAnsi="Times New Roman" w:cs="Times New Roman"/>
          <w:lang w:val="sr-Cyrl-RS"/>
        </w:rPr>
        <w:t xml:space="preserve">             б) позиција 38, ек.класификација 415, функција 111, додају се 201.000,00 динара,</w:t>
      </w:r>
    </w:p>
    <w:p w:rsidR="00EA0CCF" w:rsidRDefault="00EA0CCF" w:rsidP="008723D3">
      <w:pPr>
        <w:jc w:val="both"/>
        <w:rPr>
          <w:rFonts w:ascii="Times New Roman" w:hAnsi="Times New Roman" w:cs="Times New Roman"/>
          <w:lang w:val="sr-Cyrl-RS"/>
        </w:rPr>
      </w:pPr>
      <w:r>
        <w:rPr>
          <w:rFonts w:ascii="Times New Roman" w:hAnsi="Times New Roman" w:cs="Times New Roman"/>
          <w:lang w:val="sr-Cyrl-RS"/>
        </w:rPr>
        <w:t xml:space="preserve">             ц) позиција 42, ек.класификација 423, функција 111, додају се 1.200.000,00 динара.</w:t>
      </w:r>
    </w:p>
    <w:p w:rsidR="00EA0CCF" w:rsidRDefault="00EA0CCF" w:rsidP="008723D3">
      <w:pPr>
        <w:jc w:val="both"/>
        <w:rPr>
          <w:rFonts w:ascii="Times New Roman" w:hAnsi="Times New Roman" w:cs="Times New Roman"/>
          <w:lang w:val="sr-Cyrl-RS"/>
        </w:rPr>
      </w:pPr>
      <w:r>
        <w:rPr>
          <w:rFonts w:ascii="Times New Roman" w:hAnsi="Times New Roman" w:cs="Times New Roman"/>
          <w:lang w:val="sr-Cyrl-RS"/>
        </w:rPr>
        <w:t xml:space="preserve">     3. Програм 7 </w:t>
      </w:r>
      <w:r w:rsidRPr="00EA0CCF">
        <w:rPr>
          <w:rFonts w:ascii="Times New Roman" w:hAnsi="Times New Roman" w:cs="Times New Roman"/>
          <w:lang w:val="sr-Cyrl-RS"/>
        </w:rPr>
        <w:t>Организација саобраћаја и саобраћајна инф</w:t>
      </w:r>
      <w:r>
        <w:rPr>
          <w:rFonts w:ascii="Times New Roman" w:hAnsi="Times New Roman" w:cs="Times New Roman"/>
          <w:lang w:val="sr-Cyrl-RS"/>
        </w:rPr>
        <w:t>а</w:t>
      </w:r>
      <w:r w:rsidRPr="00EA0CCF">
        <w:rPr>
          <w:rFonts w:ascii="Times New Roman" w:hAnsi="Times New Roman" w:cs="Times New Roman"/>
          <w:lang w:val="sr-Cyrl-RS"/>
        </w:rPr>
        <w:t>раструктура</w:t>
      </w:r>
      <w:r>
        <w:rPr>
          <w:rFonts w:ascii="Times New Roman" w:hAnsi="Times New Roman" w:cs="Times New Roman"/>
          <w:lang w:val="sr-Cyrl-RS"/>
        </w:rPr>
        <w:t>, програмска активност 0701-0002 „Управљање и одржавање саобраћајне инфраструктуре, позиција 80, ек.класификација 425, функција 620, додају се 797.920,00 динара.</w:t>
      </w:r>
    </w:p>
    <w:p w:rsidR="00EA0CCF" w:rsidRDefault="00EA0CCF" w:rsidP="008723D3">
      <w:pPr>
        <w:jc w:val="both"/>
        <w:rPr>
          <w:rFonts w:ascii="Times New Roman" w:hAnsi="Times New Roman" w:cs="Times New Roman"/>
          <w:lang w:val="sr-Cyrl-RS"/>
        </w:rPr>
      </w:pPr>
      <w:r>
        <w:rPr>
          <w:rFonts w:ascii="Times New Roman" w:hAnsi="Times New Roman" w:cs="Times New Roman"/>
          <w:lang w:val="sr-Cyrl-RS"/>
        </w:rPr>
        <w:t xml:space="preserve">     4. Програм 14 Развој спорта и омладине, програмска активност 1301-5002 „Радови на помоћном спортском објекту П+1, К.п.бр. 5526/1 КО Прешево, позиција 109, ек.класификација 511, функција 860, извор финасирање 01, додају се 1.500.000,00 динара.</w:t>
      </w:r>
    </w:p>
    <w:p w:rsidR="00EA0CCF" w:rsidRDefault="00EA0CCF" w:rsidP="008723D3">
      <w:pPr>
        <w:jc w:val="both"/>
        <w:rPr>
          <w:rFonts w:ascii="Times New Roman" w:hAnsi="Times New Roman" w:cs="Times New Roman"/>
          <w:lang w:val="sr-Cyrl-RS"/>
        </w:rPr>
      </w:pPr>
      <w:r>
        <w:rPr>
          <w:rFonts w:ascii="Times New Roman" w:hAnsi="Times New Roman" w:cs="Times New Roman"/>
          <w:lang w:val="sr-Cyrl-RS"/>
        </w:rPr>
        <w:t xml:space="preserve">    5. Отвара се неутврђена апропријација у Програму 12 Примарна здравствена заштита, програмска активност 1801-0001 функсионисање установа примарне здравствене заштите, додаје се позиција 104/3, ек.класификација 512, функсија 740 у износу од 3.700.000,00 динара за набавку путничког санитетског возила за превоз пацијената дијализе у Дом Здравља Прешево.</w:t>
      </w:r>
    </w:p>
    <w:p w:rsidR="003C7D57" w:rsidRDefault="003C7D57" w:rsidP="008723D3">
      <w:pPr>
        <w:jc w:val="both"/>
        <w:rPr>
          <w:rFonts w:ascii="Times New Roman" w:hAnsi="Times New Roman" w:cs="Times New Roman"/>
          <w:lang w:val="sr-Cyrl-RS"/>
        </w:rPr>
      </w:pPr>
      <w:r>
        <w:rPr>
          <w:rFonts w:ascii="Times New Roman" w:hAnsi="Times New Roman" w:cs="Times New Roman"/>
          <w:lang w:val="sr-Cyrl-RS"/>
        </w:rPr>
        <w:t xml:space="preserve">   6. Додају се у позицији 104, функција 740, ек.класификација 464, износ 458.245,00 динара за текуће одржавање зграде Дома Здравља Прешево.</w:t>
      </w:r>
    </w:p>
    <w:p w:rsidR="003C7D57" w:rsidRDefault="003C7D57" w:rsidP="008723D3">
      <w:pPr>
        <w:jc w:val="both"/>
        <w:rPr>
          <w:rFonts w:ascii="Times New Roman" w:hAnsi="Times New Roman" w:cs="Times New Roman"/>
          <w:lang w:val="sr-Cyrl-RS"/>
        </w:rPr>
      </w:pPr>
      <w:r>
        <w:rPr>
          <w:rFonts w:ascii="Times New Roman" w:hAnsi="Times New Roman" w:cs="Times New Roman"/>
          <w:lang w:val="sr-Cyrl-RS"/>
        </w:rPr>
        <w:t xml:space="preserve">  7.Додају се у позицији 21, функција 111, ек.класификација 423 износ од 260.000,00 динара.</w:t>
      </w:r>
    </w:p>
    <w:sectPr w:rsidR="003C7D57" w:rsidSect="0056470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D2" w:rsidRDefault="003A7AD2" w:rsidP="00737646">
      <w:pPr>
        <w:spacing w:after="0" w:line="240" w:lineRule="auto"/>
      </w:pPr>
      <w:r>
        <w:separator/>
      </w:r>
    </w:p>
  </w:endnote>
  <w:endnote w:type="continuationSeparator" w:id="0">
    <w:p w:rsidR="003A7AD2" w:rsidRDefault="003A7AD2" w:rsidP="0073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48542"/>
      <w:docPartObj>
        <w:docPartGallery w:val="Page Numbers (Bottom of Page)"/>
        <w:docPartUnique/>
      </w:docPartObj>
    </w:sdtPr>
    <w:sdtEndPr>
      <w:rPr>
        <w:noProof/>
      </w:rPr>
    </w:sdtEndPr>
    <w:sdtContent>
      <w:p w:rsidR="00F30767" w:rsidRDefault="00F30767">
        <w:pPr>
          <w:pStyle w:val="Footer"/>
          <w:jc w:val="center"/>
        </w:pPr>
        <w:r>
          <w:fldChar w:fldCharType="begin"/>
        </w:r>
        <w:r>
          <w:instrText xml:space="preserve"> PAGE   \* MERGEFORMAT </w:instrText>
        </w:r>
        <w:r>
          <w:fldChar w:fldCharType="separate"/>
        </w:r>
        <w:r w:rsidR="0040458E">
          <w:rPr>
            <w:noProof/>
          </w:rPr>
          <w:t>69</w:t>
        </w:r>
        <w:r>
          <w:rPr>
            <w:noProof/>
          </w:rPr>
          <w:fldChar w:fldCharType="end"/>
        </w:r>
      </w:p>
    </w:sdtContent>
  </w:sdt>
  <w:p w:rsidR="00F30767" w:rsidRDefault="00F3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D2" w:rsidRDefault="003A7AD2" w:rsidP="00737646">
      <w:pPr>
        <w:spacing w:after="0" w:line="240" w:lineRule="auto"/>
      </w:pPr>
      <w:r>
        <w:separator/>
      </w:r>
    </w:p>
  </w:footnote>
  <w:footnote w:type="continuationSeparator" w:id="0">
    <w:p w:rsidR="003A7AD2" w:rsidRDefault="003A7AD2" w:rsidP="0073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67" w:rsidRDefault="00F30767" w:rsidP="00737646">
    <w:pPr>
      <w:pStyle w:val="Header"/>
    </w:pPr>
  </w:p>
  <w:p w:rsidR="00F30767" w:rsidRDefault="00F30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3DD"/>
    <w:multiLevelType w:val="hybridMultilevel"/>
    <w:tmpl w:val="459E3816"/>
    <w:lvl w:ilvl="0" w:tplc="774880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C44407"/>
    <w:multiLevelType w:val="hybridMultilevel"/>
    <w:tmpl w:val="C596AF32"/>
    <w:lvl w:ilvl="0" w:tplc="DD0CD2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73320"/>
    <w:multiLevelType w:val="hybridMultilevel"/>
    <w:tmpl w:val="2E5E5916"/>
    <w:lvl w:ilvl="0" w:tplc="2DAA4F2E">
      <w:start w:val="2"/>
      <w:numFmt w:val="bullet"/>
      <w:lvlText w:val="-"/>
      <w:lvlJc w:val="left"/>
      <w:pPr>
        <w:ind w:left="720" w:hanging="360"/>
      </w:pPr>
      <w:rPr>
        <w:rFonts w:ascii="Times New Roman" w:eastAsiaTheme="minorHAnsi" w:hAnsi="Times New Roman"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3186C"/>
    <w:multiLevelType w:val="hybridMultilevel"/>
    <w:tmpl w:val="4C081FB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61C23"/>
    <w:multiLevelType w:val="hybridMultilevel"/>
    <w:tmpl w:val="6940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D02E8"/>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B0583"/>
    <w:multiLevelType w:val="hybridMultilevel"/>
    <w:tmpl w:val="C418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7615E"/>
    <w:multiLevelType w:val="hybridMultilevel"/>
    <w:tmpl w:val="39AAC142"/>
    <w:lvl w:ilvl="0" w:tplc="1C1E18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7C07FD"/>
    <w:multiLevelType w:val="hybridMultilevel"/>
    <w:tmpl w:val="3050F9EC"/>
    <w:lvl w:ilvl="0" w:tplc="D6A2C0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69937BEE"/>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24877"/>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52373"/>
    <w:multiLevelType w:val="hybridMultilevel"/>
    <w:tmpl w:val="B20AD284"/>
    <w:lvl w:ilvl="0" w:tplc="4A16A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D6EF1"/>
    <w:multiLevelType w:val="hybridMultilevel"/>
    <w:tmpl w:val="AC82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7"/>
  </w:num>
  <w:num w:numId="6">
    <w:abstractNumId w:val="3"/>
  </w:num>
  <w:num w:numId="7">
    <w:abstractNumId w:val="11"/>
  </w:num>
  <w:num w:numId="8">
    <w:abstractNumId w:val="10"/>
  </w:num>
  <w:num w:numId="9">
    <w:abstractNumId w:val="5"/>
  </w:num>
  <w:num w:numId="10">
    <w:abstractNumId w:val="12"/>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572"/>
    <w:rsid w:val="0000714F"/>
    <w:rsid w:val="00007D8A"/>
    <w:rsid w:val="0001450C"/>
    <w:rsid w:val="00022D80"/>
    <w:rsid w:val="0002423E"/>
    <w:rsid w:val="00033575"/>
    <w:rsid w:val="00033F64"/>
    <w:rsid w:val="000345F7"/>
    <w:rsid w:val="00034724"/>
    <w:rsid w:val="00034D40"/>
    <w:rsid w:val="00036A6D"/>
    <w:rsid w:val="00043941"/>
    <w:rsid w:val="0005264F"/>
    <w:rsid w:val="0005744A"/>
    <w:rsid w:val="00082E00"/>
    <w:rsid w:val="00090ABF"/>
    <w:rsid w:val="00091833"/>
    <w:rsid w:val="0009663A"/>
    <w:rsid w:val="000A5138"/>
    <w:rsid w:val="000A7368"/>
    <w:rsid w:val="000B2688"/>
    <w:rsid w:val="000B280A"/>
    <w:rsid w:val="000C29DE"/>
    <w:rsid w:val="000D5B42"/>
    <w:rsid w:val="000D671A"/>
    <w:rsid w:val="000F2558"/>
    <w:rsid w:val="0011052B"/>
    <w:rsid w:val="00135016"/>
    <w:rsid w:val="001376EF"/>
    <w:rsid w:val="00150C6F"/>
    <w:rsid w:val="00167CBE"/>
    <w:rsid w:val="0017386F"/>
    <w:rsid w:val="001831AB"/>
    <w:rsid w:val="00192E5D"/>
    <w:rsid w:val="00194522"/>
    <w:rsid w:val="001A21A7"/>
    <w:rsid w:val="001C0F56"/>
    <w:rsid w:val="001C4CBE"/>
    <w:rsid w:val="001C5E15"/>
    <w:rsid w:val="001D5018"/>
    <w:rsid w:val="001E5408"/>
    <w:rsid w:val="001F1C59"/>
    <w:rsid w:val="001F6D34"/>
    <w:rsid w:val="00207589"/>
    <w:rsid w:val="002121B5"/>
    <w:rsid w:val="0021375F"/>
    <w:rsid w:val="00227176"/>
    <w:rsid w:val="00230E64"/>
    <w:rsid w:val="002327CA"/>
    <w:rsid w:val="00232D27"/>
    <w:rsid w:val="0024111C"/>
    <w:rsid w:val="0024180F"/>
    <w:rsid w:val="00241A3C"/>
    <w:rsid w:val="00243279"/>
    <w:rsid w:val="00244F89"/>
    <w:rsid w:val="002508BF"/>
    <w:rsid w:val="002645C2"/>
    <w:rsid w:val="002720C7"/>
    <w:rsid w:val="00272269"/>
    <w:rsid w:val="0027625B"/>
    <w:rsid w:val="00283402"/>
    <w:rsid w:val="002834DD"/>
    <w:rsid w:val="00283AE5"/>
    <w:rsid w:val="002844E6"/>
    <w:rsid w:val="00286F84"/>
    <w:rsid w:val="00292C34"/>
    <w:rsid w:val="00293E54"/>
    <w:rsid w:val="002959DF"/>
    <w:rsid w:val="002B22FE"/>
    <w:rsid w:val="002C14A1"/>
    <w:rsid w:val="002C22F3"/>
    <w:rsid w:val="002D7C6C"/>
    <w:rsid w:val="002E157D"/>
    <w:rsid w:val="002E20C2"/>
    <w:rsid w:val="002E251D"/>
    <w:rsid w:val="002E5025"/>
    <w:rsid w:val="002F630E"/>
    <w:rsid w:val="00304D89"/>
    <w:rsid w:val="003155A9"/>
    <w:rsid w:val="003167C6"/>
    <w:rsid w:val="00330D79"/>
    <w:rsid w:val="00332DEE"/>
    <w:rsid w:val="0033524B"/>
    <w:rsid w:val="00336D2A"/>
    <w:rsid w:val="003458A5"/>
    <w:rsid w:val="00365AF6"/>
    <w:rsid w:val="00365E5D"/>
    <w:rsid w:val="0037142A"/>
    <w:rsid w:val="00374426"/>
    <w:rsid w:val="00377625"/>
    <w:rsid w:val="00381CD9"/>
    <w:rsid w:val="00382DD5"/>
    <w:rsid w:val="003905D7"/>
    <w:rsid w:val="0039180D"/>
    <w:rsid w:val="00393867"/>
    <w:rsid w:val="003A6245"/>
    <w:rsid w:val="003A7AD2"/>
    <w:rsid w:val="003B6F1F"/>
    <w:rsid w:val="003C1AD6"/>
    <w:rsid w:val="003C4EC2"/>
    <w:rsid w:val="003C7D57"/>
    <w:rsid w:val="003E1A04"/>
    <w:rsid w:val="003E7422"/>
    <w:rsid w:val="003F1C89"/>
    <w:rsid w:val="003F5A1A"/>
    <w:rsid w:val="003F7D75"/>
    <w:rsid w:val="0040458E"/>
    <w:rsid w:val="00405ECF"/>
    <w:rsid w:val="00407271"/>
    <w:rsid w:val="00417AC0"/>
    <w:rsid w:val="00437069"/>
    <w:rsid w:val="00437FC1"/>
    <w:rsid w:val="00456F93"/>
    <w:rsid w:val="0046225F"/>
    <w:rsid w:val="00464F23"/>
    <w:rsid w:val="00470286"/>
    <w:rsid w:val="004712ED"/>
    <w:rsid w:val="00483B77"/>
    <w:rsid w:val="004877AE"/>
    <w:rsid w:val="00493756"/>
    <w:rsid w:val="004A3D38"/>
    <w:rsid w:val="004A45D6"/>
    <w:rsid w:val="004A4ACA"/>
    <w:rsid w:val="004B67F3"/>
    <w:rsid w:val="004C1397"/>
    <w:rsid w:val="004C3A71"/>
    <w:rsid w:val="004D19C1"/>
    <w:rsid w:val="004D33D6"/>
    <w:rsid w:val="004D3F9C"/>
    <w:rsid w:val="004E4032"/>
    <w:rsid w:val="004E5F74"/>
    <w:rsid w:val="004F2979"/>
    <w:rsid w:val="00500353"/>
    <w:rsid w:val="005026BE"/>
    <w:rsid w:val="005035E9"/>
    <w:rsid w:val="00513961"/>
    <w:rsid w:val="0052125E"/>
    <w:rsid w:val="00523B45"/>
    <w:rsid w:val="0052765E"/>
    <w:rsid w:val="00537F30"/>
    <w:rsid w:val="005409D2"/>
    <w:rsid w:val="00543449"/>
    <w:rsid w:val="00550BB1"/>
    <w:rsid w:val="00550F9D"/>
    <w:rsid w:val="00553A86"/>
    <w:rsid w:val="00555DD5"/>
    <w:rsid w:val="00560572"/>
    <w:rsid w:val="00562102"/>
    <w:rsid w:val="0056470C"/>
    <w:rsid w:val="0056658D"/>
    <w:rsid w:val="0057079D"/>
    <w:rsid w:val="0057095B"/>
    <w:rsid w:val="00573D2D"/>
    <w:rsid w:val="005824A0"/>
    <w:rsid w:val="00583BF1"/>
    <w:rsid w:val="00585571"/>
    <w:rsid w:val="00585DAB"/>
    <w:rsid w:val="005960D3"/>
    <w:rsid w:val="005D2F88"/>
    <w:rsid w:val="005E2522"/>
    <w:rsid w:val="005E498D"/>
    <w:rsid w:val="005E6810"/>
    <w:rsid w:val="005F1BD7"/>
    <w:rsid w:val="00601568"/>
    <w:rsid w:val="0060400A"/>
    <w:rsid w:val="00606D86"/>
    <w:rsid w:val="00616910"/>
    <w:rsid w:val="0063510D"/>
    <w:rsid w:val="00642B75"/>
    <w:rsid w:val="00647368"/>
    <w:rsid w:val="00655BA7"/>
    <w:rsid w:val="006607AC"/>
    <w:rsid w:val="00663E8E"/>
    <w:rsid w:val="00665C94"/>
    <w:rsid w:val="00676E2A"/>
    <w:rsid w:val="0068099B"/>
    <w:rsid w:val="00685488"/>
    <w:rsid w:val="006862F3"/>
    <w:rsid w:val="00690375"/>
    <w:rsid w:val="00696828"/>
    <w:rsid w:val="00696BB8"/>
    <w:rsid w:val="006A1C6A"/>
    <w:rsid w:val="006A4ACA"/>
    <w:rsid w:val="006C0CD4"/>
    <w:rsid w:val="006C1297"/>
    <w:rsid w:val="006C4514"/>
    <w:rsid w:val="006C456B"/>
    <w:rsid w:val="006C4C67"/>
    <w:rsid w:val="006D006F"/>
    <w:rsid w:val="006D4DF3"/>
    <w:rsid w:val="006F203F"/>
    <w:rsid w:val="006F52F3"/>
    <w:rsid w:val="006F570F"/>
    <w:rsid w:val="006F7524"/>
    <w:rsid w:val="0070751B"/>
    <w:rsid w:val="00712648"/>
    <w:rsid w:val="00725617"/>
    <w:rsid w:val="0072759E"/>
    <w:rsid w:val="007311FB"/>
    <w:rsid w:val="00736A7F"/>
    <w:rsid w:val="00737646"/>
    <w:rsid w:val="007428BA"/>
    <w:rsid w:val="00745D4E"/>
    <w:rsid w:val="007529E4"/>
    <w:rsid w:val="00761A13"/>
    <w:rsid w:val="007666FB"/>
    <w:rsid w:val="00773D92"/>
    <w:rsid w:val="007757BD"/>
    <w:rsid w:val="00776650"/>
    <w:rsid w:val="00783199"/>
    <w:rsid w:val="00783D00"/>
    <w:rsid w:val="00791973"/>
    <w:rsid w:val="007B29DD"/>
    <w:rsid w:val="007C5242"/>
    <w:rsid w:val="007D35A3"/>
    <w:rsid w:val="007E5A0A"/>
    <w:rsid w:val="007F0716"/>
    <w:rsid w:val="007F5641"/>
    <w:rsid w:val="007F5E35"/>
    <w:rsid w:val="007F6BFC"/>
    <w:rsid w:val="007F755A"/>
    <w:rsid w:val="008000C3"/>
    <w:rsid w:val="00806333"/>
    <w:rsid w:val="00806FAD"/>
    <w:rsid w:val="008166AE"/>
    <w:rsid w:val="0083355D"/>
    <w:rsid w:val="008347C8"/>
    <w:rsid w:val="00834A45"/>
    <w:rsid w:val="008412A1"/>
    <w:rsid w:val="00843739"/>
    <w:rsid w:val="00846FCE"/>
    <w:rsid w:val="00852600"/>
    <w:rsid w:val="00860B96"/>
    <w:rsid w:val="00861800"/>
    <w:rsid w:val="008723D3"/>
    <w:rsid w:val="0087700D"/>
    <w:rsid w:val="00890F2D"/>
    <w:rsid w:val="00897020"/>
    <w:rsid w:val="008A00D0"/>
    <w:rsid w:val="008A44BD"/>
    <w:rsid w:val="008A49C1"/>
    <w:rsid w:val="008A5CF7"/>
    <w:rsid w:val="008A6CB6"/>
    <w:rsid w:val="008B4267"/>
    <w:rsid w:val="008B5E78"/>
    <w:rsid w:val="008C1831"/>
    <w:rsid w:val="008C259B"/>
    <w:rsid w:val="008C39F8"/>
    <w:rsid w:val="008E07F5"/>
    <w:rsid w:val="008E24D0"/>
    <w:rsid w:val="008E676D"/>
    <w:rsid w:val="008F44E0"/>
    <w:rsid w:val="009013DF"/>
    <w:rsid w:val="009120FE"/>
    <w:rsid w:val="009164F9"/>
    <w:rsid w:val="0091787E"/>
    <w:rsid w:val="00950D16"/>
    <w:rsid w:val="009539BA"/>
    <w:rsid w:val="009559CC"/>
    <w:rsid w:val="00956D3A"/>
    <w:rsid w:val="00964A4B"/>
    <w:rsid w:val="00980A07"/>
    <w:rsid w:val="00981F98"/>
    <w:rsid w:val="00986C44"/>
    <w:rsid w:val="00987BD4"/>
    <w:rsid w:val="00993928"/>
    <w:rsid w:val="009A4BD3"/>
    <w:rsid w:val="009B2B62"/>
    <w:rsid w:val="009B4F4E"/>
    <w:rsid w:val="009C2E1C"/>
    <w:rsid w:val="009C7EE7"/>
    <w:rsid w:val="009D10FE"/>
    <w:rsid w:val="009D3BE2"/>
    <w:rsid w:val="009E00D9"/>
    <w:rsid w:val="009E1D59"/>
    <w:rsid w:val="009F0DDD"/>
    <w:rsid w:val="00A046A0"/>
    <w:rsid w:val="00A05F3A"/>
    <w:rsid w:val="00A072EE"/>
    <w:rsid w:val="00A2252F"/>
    <w:rsid w:val="00A268A6"/>
    <w:rsid w:val="00A2705F"/>
    <w:rsid w:val="00A468C2"/>
    <w:rsid w:val="00A53AE7"/>
    <w:rsid w:val="00A54B5A"/>
    <w:rsid w:val="00A62216"/>
    <w:rsid w:val="00A90246"/>
    <w:rsid w:val="00AA6F1B"/>
    <w:rsid w:val="00AD1E96"/>
    <w:rsid w:val="00AD49A0"/>
    <w:rsid w:val="00AD4D14"/>
    <w:rsid w:val="00AE085A"/>
    <w:rsid w:val="00AE0A81"/>
    <w:rsid w:val="00AE2E2E"/>
    <w:rsid w:val="00AF11A0"/>
    <w:rsid w:val="00AF24E2"/>
    <w:rsid w:val="00AF2A13"/>
    <w:rsid w:val="00AF4542"/>
    <w:rsid w:val="00AF4B68"/>
    <w:rsid w:val="00B018C9"/>
    <w:rsid w:val="00B07949"/>
    <w:rsid w:val="00B141CB"/>
    <w:rsid w:val="00B23D81"/>
    <w:rsid w:val="00B27BDD"/>
    <w:rsid w:val="00B3012C"/>
    <w:rsid w:val="00B31050"/>
    <w:rsid w:val="00B352FF"/>
    <w:rsid w:val="00B41204"/>
    <w:rsid w:val="00B413A0"/>
    <w:rsid w:val="00B41CAB"/>
    <w:rsid w:val="00B43BD2"/>
    <w:rsid w:val="00B51E21"/>
    <w:rsid w:val="00B53E0E"/>
    <w:rsid w:val="00B709FC"/>
    <w:rsid w:val="00B75FDB"/>
    <w:rsid w:val="00B87671"/>
    <w:rsid w:val="00B90A53"/>
    <w:rsid w:val="00BA34DB"/>
    <w:rsid w:val="00BA4D5B"/>
    <w:rsid w:val="00BB2507"/>
    <w:rsid w:val="00BB5A52"/>
    <w:rsid w:val="00BB67B7"/>
    <w:rsid w:val="00BC34D3"/>
    <w:rsid w:val="00BC6C1E"/>
    <w:rsid w:val="00BD3287"/>
    <w:rsid w:val="00BE41A6"/>
    <w:rsid w:val="00BF5EB6"/>
    <w:rsid w:val="00C0198C"/>
    <w:rsid w:val="00C1512B"/>
    <w:rsid w:val="00C17CEA"/>
    <w:rsid w:val="00C21C2D"/>
    <w:rsid w:val="00C233D2"/>
    <w:rsid w:val="00C23B50"/>
    <w:rsid w:val="00C23CD6"/>
    <w:rsid w:val="00C25D38"/>
    <w:rsid w:val="00C26718"/>
    <w:rsid w:val="00C31B70"/>
    <w:rsid w:val="00C41FB9"/>
    <w:rsid w:val="00C438E6"/>
    <w:rsid w:val="00C44BFC"/>
    <w:rsid w:val="00C511EE"/>
    <w:rsid w:val="00C51371"/>
    <w:rsid w:val="00C5280A"/>
    <w:rsid w:val="00C53689"/>
    <w:rsid w:val="00C54811"/>
    <w:rsid w:val="00C72BD8"/>
    <w:rsid w:val="00C75BA6"/>
    <w:rsid w:val="00C873AB"/>
    <w:rsid w:val="00CA71A0"/>
    <w:rsid w:val="00CA7ECE"/>
    <w:rsid w:val="00CB36A4"/>
    <w:rsid w:val="00CB7003"/>
    <w:rsid w:val="00CB747B"/>
    <w:rsid w:val="00CC1499"/>
    <w:rsid w:val="00CC6FD3"/>
    <w:rsid w:val="00CC72F1"/>
    <w:rsid w:val="00CD1BEF"/>
    <w:rsid w:val="00CD5202"/>
    <w:rsid w:val="00CD5622"/>
    <w:rsid w:val="00CD6152"/>
    <w:rsid w:val="00CD673E"/>
    <w:rsid w:val="00CE29A3"/>
    <w:rsid w:val="00CE3935"/>
    <w:rsid w:val="00CE4EE4"/>
    <w:rsid w:val="00CE59AF"/>
    <w:rsid w:val="00CE67B4"/>
    <w:rsid w:val="00CE709D"/>
    <w:rsid w:val="00CF1041"/>
    <w:rsid w:val="00CF4496"/>
    <w:rsid w:val="00D04EFE"/>
    <w:rsid w:val="00D11980"/>
    <w:rsid w:val="00D14AAD"/>
    <w:rsid w:val="00D1667F"/>
    <w:rsid w:val="00D20910"/>
    <w:rsid w:val="00D229FD"/>
    <w:rsid w:val="00D3290C"/>
    <w:rsid w:val="00D33E2A"/>
    <w:rsid w:val="00D43E14"/>
    <w:rsid w:val="00D46AB0"/>
    <w:rsid w:val="00D46E3D"/>
    <w:rsid w:val="00D51066"/>
    <w:rsid w:val="00D52F06"/>
    <w:rsid w:val="00D534B7"/>
    <w:rsid w:val="00D6133C"/>
    <w:rsid w:val="00D72D83"/>
    <w:rsid w:val="00D77BDA"/>
    <w:rsid w:val="00D93B60"/>
    <w:rsid w:val="00D93E54"/>
    <w:rsid w:val="00DA0B3D"/>
    <w:rsid w:val="00DB640E"/>
    <w:rsid w:val="00DC2CB3"/>
    <w:rsid w:val="00DC7CD1"/>
    <w:rsid w:val="00DD0A14"/>
    <w:rsid w:val="00DD6257"/>
    <w:rsid w:val="00DE16C5"/>
    <w:rsid w:val="00DE626F"/>
    <w:rsid w:val="00DE6476"/>
    <w:rsid w:val="00DE7034"/>
    <w:rsid w:val="00DF7381"/>
    <w:rsid w:val="00E13A18"/>
    <w:rsid w:val="00E14CA6"/>
    <w:rsid w:val="00E21F3B"/>
    <w:rsid w:val="00E22D44"/>
    <w:rsid w:val="00E52C16"/>
    <w:rsid w:val="00E7410E"/>
    <w:rsid w:val="00E82E38"/>
    <w:rsid w:val="00E8680E"/>
    <w:rsid w:val="00E92203"/>
    <w:rsid w:val="00E92429"/>
    <w:rsid w:val="00E9534A"/>
    <w:rsid w:val="00E96C92"/>
    <w:rsid w:val="00E971CD"/>
    <w:rsid w:val="00EA0CCF"/>
    <w:rsid w:val="00EA4E50"/>
    <w:rsid w:val="00EA6D58"/>
    <w:rsid w:val="00EB05D6"/>
    <w:rsid w:val="00EB54C6"/>
    <w:rsid w:val="00EB71AF"/>
    <w:rsid w:val="00EC20B8"/>
    <w:rsid w:val="00ED132C"/>
    <w:rsid w:val="00EE4235"/>
    <w:rsid w:val="00EF7C6E"/>
    <w:rsid w:val="00F1030A"/>
    <w:rsid w:val="00F13C9F"/>
    <w:rsid w:val="00F13E60"/>
    <w:rsid w:val="00F157F1"/>
    <w:rsid w:val="00F30767"/>
    <w:rsid w:val="00F3103E"/>
    <w:rsid w:val="00F4696F"/>
    <w:rsid w:val="00F50A43"/>
    <w:rsid w:val="00F56F9F"/>
    <w:rsid w:val="00F571FC"/>
    <w:rsid w:val="00F60F40"/>
    <w:rsid w:val="00F60FC4"/>
    <w:rsid w:val="00F72345"/>
    <w:rsid w:val="00F74679"/>
    <w:rsid w:val="00F746C4"/>
    <w:rsid w:val="00F80726"/>
    <w:rsid w:val="00F81593"/>
    <w:rsid w:val="00F91037"/>
    <w:rsid w:val="00FA0282"/>
    <w:rsid w:val="00FA1ED5"/>
    <w:rsid w:val="00FA2BC8"/>
    <w:rsid w:val="00FB769D"/>
    <w:rsid w:val="00FC0D9B"/>
    <w:rsid w:val="00FC15F8"/>
    <w:rsid w:val="00FD33B4"/>
    <w:rsid w:val="00FE06BA"/>
    <w:rsid w:val="00FE717C"/>
    <w:rsid w:val="00FE7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7C8"/>
    <w:pPr>
      <w:ind w:left="720"/>
      <w:contextualSpacing/>
    </w:pPr>
  </w:style>
  <w:style w:type="paragraph" w:styleId="BodyTextIndent">
    <w:name w:val="Body Text Indent"/>
    <w:basedOn w:val="Normal"/>
    <w:link w:val="BodyTextIndentChar"/>
    <w:rsid w:val="008347C8"/>
    <w:pPr>
      <w:spacing w:after="0" w:line="240" w:lineRule="auto"/>
      <w:ind w:left="720"/>
      <w:jc w:val="both"/>
    </w:pPr>
    <w:rPr>
      <w:rFonts w:ascii="Times New Roman" w:eastAsia="Times New Roman" w:hAnsi="Times New Roman" w:cs="Times New Roman"/>
      <w:sz w:val="26"/>
      <w:szCs w:val="20"/>
      <w:lang w:val="sr-Cyrl-CS"/>
    </w:rPr>
  </w:style>
  <w:style w:type="character" w:customStyle="1" w:styleId="BodyTextIndentChar">
    <w:name w:val="Body Text Indent Char"/>
    <w:basedOn w:val="DefaultParagraphFont"/>
    <w:link w:val="BodyTextIndent"/>
    <w:rsid w:val="008347C8"/>
    <w:rPr>
      <w:rFonts w:ascii="Times New Roman" w:eastAsia="Times New Roman" w:hAnsi="Times New Roman" w:cs="Times New Roman"/>
      <w:sz w:val="26"/>
      <w:szCs w:val="20"/>
      <w:lang w:val="sr-Cyrl-CS"/>
    </w:rPr>
  </w:style>
  <w:style w:type="paragraph" w:styleId="BalloonText">
    <w:name w:val="Balloon Text"/>
    <w:basedOn w:val="Normal"/>
    <w:link w:val="BalloonTextChar"/>
    <w:uiPriority w:val="99"/>
    <w:semiHidden/>
    <w:unhideWhenUsed/>
    <w:rsid w:val="00DD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14"/>
    <w:rPr>
      <w:rFonts w:ascii="Segoe UI" w:hAnsi="Segoe UI" w:cs="Segoe UI"/>
      <w:sz w:val="18"/>
      <w:szCs w:val="18"/>
    </w:rPr>
  </w:style>
  <w:style w:type="paragraph" w:styleId="Header">
    <w:name w:val="header"/>
    <w:basedOn w:val="Normal"/>
    <w:link w:val="HeaderChar"/>
    <w:uiPriority w:val="99"/>
    <w:unhideWhenUsed/>
    <w:rsid w:val="0073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46"/>
  </w:style>
  <w:style w:type="paragraph" w:styleId="Footer">
    <w:name w:val="footer"/>
    <w:basedOn w:val="Normal"/>
    <w:link w:val="FooterChar"/>
    <w:uiPriority w:val="99"/>
    <w:unhideWhenUsed/>
    <w:rsid w:val="0073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46"/>
  </w:style>
  <w:style w:type="character" w:styleId="Hyperlink">
    <w:name w:val="Hyperlink"/>
    <w:basedOn w:val="DefaultParagraphFont"/>
    <w:uiPriority w:val="99"/>
    <w:semiHidden/>
    <w:unhideWhenUsed/>
    <w:rsid w:val="00B90A53"/>
    <w:rPr>
      <w:color w:val="0000FF"/>
      <w:u w:val="single"/>
    </w:rPr>
  </w:style>
  <w:style w:type="character" w:styleId="FollowedHyperlink">
    <w:name w:val="FollowedHyperlink"/>
    <w:basedOn w:val="DefaultParagraphFont"/>
    <w:uiPriority w:val="99"/>
    <w:semiHidden/>
    <w:unhideWhenUsed/>
    <w:rsid w:val="00B90A53"/>
    <w:rPr>
      <w:color w:val="800080"/>
      <w:u w:val="single"/>
    </w:rPr>
  </w:style>
  <w:style w:type="paragraph" w:customStyle="1" w:styleId="font5">
    <w:name w:val="font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Normal"/>
    <w:rsid w:val="00B90A53"/>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26">
    <w:name w:val="xl126"/>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8">
    <w:name w:val="xl128"/>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29">
    <w:name w:val="xl129"/>
    <w:basedOn w:val="Normal"/>
    <w:rsid w:val="00B90A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30">
    <w:name w:val="xl13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1">
    <w:name w:val="xl131"/>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2">
    <w:name w:val="xl132"/>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3">
    <w:name w:val="xl133"/>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4">
    <w:name w:val="xl134"/>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5">
    <w:name w:val="xl135"/>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6">
    <w:name w:val="xl136"/>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37">
    <w:name w:val="xl137"/>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8">
    <w:name w:val="xl138"/>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9">
    <w:name w:val="xl139"/>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0">
    <w:name w:val="xl140"/>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41">
    <w:name w:val="xl141"/>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2">
    <w:name w:val="xl14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3">
    <w:name w:val="xl14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4">
    <w:name w:val="xl144"/>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5">
    <w:name w:val="xl145"/>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6">
    <w:name w:val="xl146"/>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7">
    <w:name w:val="xl14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8">
    <w:name w:val="xl148"/>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9">
    <w:name w:val="xl14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50">
    <w:name w:val="xl150"/>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51">
    <w:name w:val="xl15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2">
    <w:name w:val="xl152"/>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3">
    <w:name w:val="xl15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4">
    <w:name w:val="xl15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5">
    <w:name w:val="xl15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56">
    <w:name w:val="xl15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7">
    <w:name w:val="xl15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8">
    <w:name w:val="xl158"/>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9">
    <w:name w:val="xl159"/>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0">
    <w:name w:val="xl160"/>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1">
    <w:name w:val="xl16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2">
    <w:name w:val="xl16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63">
    <w:name w:val="xl163"/>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4">
    <w:name w:val="xl164"/>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5">
    <w:name w:val="xl165"/>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66">
    <w:name w:val="xl16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167">
    <w:name w:val="xl16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68">
    <w:name w:val="xl168"/>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69">
    <w:name w:val="xl16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0">
    <w:name w:val="xl170"/>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1">
    <w:name w:val="xl171"/>
    <w:basedOn w:val="Normal"/>
    <w:rsid w:val="00B90A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72">
    <w:name w:val="xl172"/>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3">
    <w:name w:val="xl173"/>
    <w:basedOn w:val="Normal"/>
    <w:rsid w:val="00B90A53"/>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4">
    <w:name w:val="xl174"/>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5">
    <w:name w:val="xl17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6">
    <w:name w:val="xl17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7">
    <w:name w:val="xl177"/>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78">
    <w:name w:val="xl17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9">
    <w:name w:val="xl179"/>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80">
    <w:name w:val="xl180"/>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81">
    <w:name w:val="xl181"/>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82">
    <w:name w:val="xl182"/>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83">
    <w:name w:val="xl183"/>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4">
    <w:name w:val="xl18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5">
    <w:name w:val="xl18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top"/>
    </w:pPr>
    <w:rPr>
      <w:rFonts w:ascii="Times New Roman" w:eastAsia="Times New Roman" w:hAnsi="Times New Roman" w:cs="Times New Roman"/>
      <w:b/>
      <w:bCs/>
      <w:sz w:val="12"/>
      <w:szCs w:val="12"/>
    </w:rPr>
  </w:style>
  <w:style w:type="paragraph" w:customStyle="1" w:styleId="xl186">
    <w:name w:val="xl18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top"/>
    </w:pPr>
    <w:rPr>
      <w:rFonts w:ascii="Times New Roman" w:eastAsia="Times New Roman" w:hAnsi="Times New Roman" w:cs="Times New Roman"/>
      <w:b/>
      <w:bCs/>
      <w:sz w:val="12"/>
      <w:szCs w:val="12"/>
    </w:rPr>
  </w:style>
  <w:style w:type="paragraph" w:customStyle="1" w:styleId="xl187">
    <w:name w:val="xl187"/>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8">
    <w:name w:val="xl18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9">
    <w:name w:val="xl189"/>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0">
    <w:name w:val="xl190"/>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1">
    <w:name w:val="xl191"/>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92">
    <w:name w:val="xl192"/>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3">
    <w:name w:val="xl193"/>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4">
    <w:name w:val="xl194"/>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5">
    <w:name w:val="xl195"/>
    <w:basedOn w:val="Normal"/>
    <w:rsid w:val="00B90A53"/>
    <w:pPr>
      <w:pBdr>
        <w:top w:val="single"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6">
    <w:name w:val="xl196"/>
    <w:basedOn w:val="Normal"/>
    <w:rsid w:val="00B90A53"/>
    <w:pPr>
      <w:pBdr>
        <w:top w:val="dotted"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7">
    <w:name w:val="xl197"/>
    <w:basedOn w:val="Normal"/>
    <w:rsid w:val="00B90A53"/>
    <w:pPr>
      <w:pBdr>
        <w:top w:val="dotted" w:sz="4" w:space="0" w:color="auto"/>
        <w:left w:val="single" w:sz="4" w:space="0" w:color="auto"/>
        <w:bottom w:val="dotted"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8">
    <w:name w:val="xl198"/>
    <w:basedOn w:val="Normal"/>
    <w:rsid w:val="00B90A53"/>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9">
    <w:name w:val="xl199"/>
    <w:basedOn w:val="Normal"/>
    <w:rsid w:val="00B90A53"/>
    <w:pPr>
      <w:pBdr>
        <w:top w:val="dotted" w:sz="4" w:space="0" w:color="auto"/>
        <w:left w:val="single" w:sz="4" w:space="0" w:color="auto"/>
        <w:bottom w:val="dotted"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0">
    <w:name w:val="xl200"/>
    <w:basedOn w:val="Normal"/>
    <w:rsid w:val="00B90A53"/>
    <w:pPr>
      <w:pBdr>
        <w:top w:val="dotted" w:sz="4" w:space="0" w:color="auto"/>
        <w:left w:val="single" w:sz="4" w:space="0" w:color="auto"/>
        <w:bottom w:val="dotted"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1">
    <w:name w:val="xl201"/>
    <w:basedOn w:val="Normal"/>
    <w:rsid w:val="00B90A5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2">
    <w:name w:val="xl202"/>
    <w:basedOn w:val="Normal"/>
    <w:rsid w:val="00B90A53"/>
    <w:pPr>
      <w:pBdr>
        <w:top w:val="dotted"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3">
    <w:name w:val="xl203"/>
    <w:basedOn w:val="Normal"/>
    <w:rsid w:val="00B90A53"/>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4">
    <w:name w:val="xl204"/>
    <w:basedOn w:val="Normal"/>
    <w:rsid w:val="00B90A53"/>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5">
    <w:name w:val="xl205"/>
    <w:basedOn w:val="Normal"/>
    <w:rsid w:val="00B90A53"/>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6">
    <w:name w:val="xl206"/>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7">
    <w:name w:val="xl207"/>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8">
    <w:name w:val="xl208"/>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9">
    <w:name w:val="xl209"/>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10">
    <w:name w:val="xl21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font7">
    <w:name w:val="font7"/>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8">
    <w:name w:val="font8"/>
    <w:basedOn w:val="Normal"/>
    <w:rsid w:val="0043706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43706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437069"/>
    <w:pPr>
      <w:spacing w:before="100" w:beforeAutospacing="1" w:after="100" w:afterAutospacing="1" w:line="240" w:lineRule="auto"/>
    </w:pPr>
    <w:rPr>
      <w:rFonts w:ascii="Times New Roman" w:eastAsia="Times New Roman" w:hAnsi="Times New Roman" w:cs="Times New Roman"/>
      <w:color w:val="FF0000"/>
      <w:sz w:val="12"/>
      <w:szCs w:val="12"/>
    </w:rPr>
  </w:style>
  <w:style w:type="paragraph" w:customStyle="1" w:styleId="font11">
    <w:name w:val="font11"/>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2">
    <w:name w:val="font12"/>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13">
    <w:name w:val="font13"/>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4">
    <w:name w:val="font14"/>
    <w:basedOn w:val="Normal"/>
    <w:rsid w:val="00437069"/>
    <w:pPr>
      <w:spacing w:before="100" w:beforeAutospacing="1" w:after="100" w:afterAutospacing="1" w:line="240" w:lineRule="auto"/>
    </w:pPr>
    <w:rPr>
      <w:rFonts w:ascii="Times New Roman" w:eastAsia="Times New Roman" w:hAnsi="Times New Roman" w:cs="Times New Roman"/>
      <w:b/>
      <w:bCs/>
      <w:i/>
      <w:iCs/>
      <w:color w:val="000000"/>
      <w:sz w:val="12"/>
      <w:szCs w:val="12"/>
    </w:rPr>
  </w:style>
  <w:style w:type="paragraph" w:customStyle="1" w:styleId="font15">
    <w:name w:val="font15"/>
    <w:basedOn w:val="Normal"/>
    <w:rsid w:val="00437069"/>
    <w:pPr>
      <w:spacing w:before="100" w:beforeAutospacing="1" w:after="100" w:afterAutospacing="1" w:line="240" w:lineRule="auto"/>
    </w:pPr>
    <w:rPr>
      <w:rFonts w:ascii="Calibri" w:eastAsia="Times New Roman" w:hAnsi="Calibri" w:cs="Calibri"/>
      <w:b/>
      <w:bCs/>
      <w:sz w:val="12"/>
      <w:szCs w:val="12"/>
    </w:rPr>
  </w:style>
  <w:style w:type="paragraph" w:customStyle="1" w:styleId="font16">
    <w:name w:val="font16"/>
    <w:basedOn w:val="Normal"/>
    <w:rsid w:val="00437069"/>
    <w:pPr>
      <w:spacing w:before="100" w:beforeAutospacing="1" w:after="100" w:afterAutospacing="1" w:line="240" w:lineRule="auto"/>
    </w:pPr>
    <w:rPr>
      <w:rFonts w:ascii="Calibri" w:eastAsia="Times New Roman" w:hAnsi="Calibri" w:cs="Calibri"/>
      <w:color w:val="000000"/>
      <w:sz w:val="12"/>
      <w:szCs w:val="12"/>
    </w:rPr>
  </w:style>
  <w:style w:type="paragraph" w:customStyle="1" w:styleId="xl211">
    <w:name w:val="xl21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2">
    <w:name w:val="xl2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3">
    <w:name w:val="xl213"/>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4">
    <w:name w:val="xl214"/>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5">
    <w:name w:val="xl21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16">
    <w:name w:val="xl21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7">
    <w:name w:val="xl21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8">
    <w:name w:val="xl218"/>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9">
    <w:name w:val="xl219"/>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0">
    <w:name w:val="xl22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21">
    <w:name w:val="xl22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2">
    <w:name w:val="xl222"/>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23">
    <w:name w:val="xl223"/>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4">
    <w:name w:val="xl224"/>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5">
    <w:name w:val="xl225"/>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26">
    <w:name w:val="xl22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27">
    <w:name w:val="xl227"/>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28">
    <w:name w:val="xl228"/>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9">
    <w:name w:val="xl229"/>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30">
    <w:name w:val="xl230"/>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1">
    <w:name w:val="xl23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2">
    <w:name w:val="xl23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3">
    <w:name w:val="xl23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4">
    <w:name w:val="xl234"/>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35">
    <w:name w:val="xl23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6">
    <w:name w:val="xl23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37">
    <w:name w:val="xl23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8">
    <w:name w:val="xl238"/>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9">
    <w:name w:val="xl239"/>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0">
    <w:name w:val="xl240"/>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1">
    <w:name w:val="xl241"/>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2">
    <w:name w:val="xl242"/>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3">
    <w:name w:val="xl24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4">
    <w:name w:val="xl24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45">
    <w:name w:val="xl24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6">
    <w:name w:val="xl24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7">
    <w:name w:val="xl247"/>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8">
    <w:name w:val="xl24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49">
    <w:name w:val="xl249"/>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50">
    <w:name w:val="xl250"/>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1">
    <w:name w:val="xl251"/>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2">
    <w:name w:val="xl252"/>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3">
    <w:name w:val="xl253"/>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54">
    <w:name w:val="xl254"/>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55">
    <w:name w:val="xl255"/>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6">
    <w:name w:val="xl256"/>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7">
    <w:name w:val="xl257"/>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2"/>
      <w:szCs w:val="12"/>
    </w:rPr>
  </w:style>
  <w:style w:type="paragraph" w:customStyle="1" w:styleId="xl258">
    <w:name w:val="xl258"/>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9">
    <w:name w:val="xl25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0">
    <w:name w:val="xl260"/>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1">
    <w:name w:val="xl261"/>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2">
    <w:name w:val="xl26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3">
    <w:name w:val="xl26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64">
    <w:name w:val="xl264"/>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5">
    <w:name w:val="xl265"/>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6">
    <w:name w:val="xl266"/>
    <w:basedOn w:val="Normal"/>
    <w:rsid w:val="00437069"/>
    <w:pP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7">
    <w:name w:val="xl26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8">
    <w:name w:val="xl26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9">
    <w:name w:val="xl269"/>
    <w:basedOn w:val="Normal"/>
    <w:rsid w:val="00437069"/>
    <w:pPr>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0">
    <w:name w:val="xl270"/>
    <w:basedOn w:val="Normal"/>
    <w:rsid w:val="00437069"/>
    <w:pPr>
      <w:shd w:val="clear" w:color="000000" w:fill="F79646"/>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1">
    <w:name w:val="xl271"/>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272">
    <w:name w:val="xl272"/>
    <w:basedOn w:val="Normal"/>
    <w:rsid w:val="00437069"/>
    <w:pP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273">
    <w:name w:val="xl273"/>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74">
    <w:name w:val="xl27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75">
    <w:name w:val="xl275"/>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6">
    <w:name w:val="xl276"/>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7">
    <w:name w:val="xl277"/>
    <w:basedOn w:val="Normal"/>
    <w:rsid w:val="00437069"/>
    <w:pPr>
      <w:shd w:val="clear" w:color="000000" w:fill="E5E0EC"/>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8">
    <w:name w:val="xl27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9">
    <w:name w:val="xl27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280">
    <w:name w:val="xl280"/>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81">
    <w:name w:val="xl281"/>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82">
    <w:name w:val="xl282"/>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3">
    <w:name w:val="xl28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84">
    <w:name w:val="xl284"/>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5">
    <w:name w:val="xl285"/>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286">
    <w:name w:val="xl28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87">
    <w:name w:val="xl28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288">
    <w:name w:val="xl28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89">
    <w:name w:val="xl289"/>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0">
    <w:name w:val="xl29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91">
    <w:name w:val="xl291"/>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2">
    <w:name w:val="xl292"/>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93">
    <w:name w:val="xl29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4">
    <w:name w:val="xl294"/>
    <w:basedOn w:val="Normal"/>
    <w:rsid w:val="00437069"/>
    <w:pPr>
      <w:pBdr>
        <w:lef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5">
    <w:name w:val="xl2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6">
    <w:name w:val="xl296"/>
    <w:basedOn w:val="Normal"/>
    <w:rsid w:val="00437069"/>
    <w:pP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7">
    <w:name w:val="xl29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98">
    <w:name w:val="xl298"/>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99">
    <w:name w:val="xl299"/>
    <w:basedOn w:val="Normal"/>
    <w:rsid w:val="00437069"/>
    <w:pP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0">
    <w:name w:val="xl3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1">
    <w:name w:val="xl30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2">
    <w:name w:val="xl302"/>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3">
    <w:name w:val="xl303"/>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04">
    <w:name w:val="xl304"/>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05">
    <w:name w:val="xl30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6">
    <w:name w:val="xl30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307">
    <w:name w:val="xl307"/>
    <w:basedOn w:val="Normal"/>
    <w:rsid w:val="00437069"/>
    <w:pP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308">
    <w:name w:val="xl308"/>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12"/>
      <w:szCs w:val="12"/>
    </w:rPr>
  </w:style>
  <w:style w:type="paragraph" w:customStyle="1" w:styleId="xl309">
    <w:name w:val="xl30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FFFF"/>
      <w:sz w:val="12"/>
      <w:szCs w:val="12"/>
    </w:rPr>
  </w:style>
  <w:style w:type="paragraph" w:customStyle="1" w:styleId="xl310">
    <w:name w:val="xl31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11">
    <w:name w:val="xl311"/>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12">
    <w:name w:val="xl312"/>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3">
    <w:name w:val="xl313"/>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4">
    <w:name w:val="xl314"/>
    <w:basedOn w:val="Normal"/>
    <w:rsid w:val="0043706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5">
    <w:name w:val="xl315"/>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6">
    <w:name w:val="xl316"/>
    <w:basedOn w:val="Normal"/>
    <w:rsid w:val="00437069"/>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7">
    <w:name w:val="xl317"/>
    <w:basedOn w:val="Normal"/>
    <w:rsid w:val="0043706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8">
    <w:name w:val="xl318"/>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19">
    <w:name w:val="xl3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20">
    <w:name w:val="xl32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1">
    <w:name w:val="xl3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2">
    <w:name w:val="xl32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3">
    <w:name w:val="xl32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4">
    <w:name w:val="xl324"/>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5">
    <w:name w:val="xl325"/>
    <w:basedOn w:val="Normal"/>
    <w:rsid w:val="00437069"/>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26">
    <w:name w:val="xl32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7">
    <w:name w:val="xl32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8">
    <w:name w:val="xl328"/>
    <w:basedOn w:val="Normal"/>
    <w:rsid w:val="0043706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9">
    <w:name w:val="xl32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0">
    <w:name w:val="xl33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1">
    <w:name w:val="xl331"/>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32">
    <w:name w:val="xl3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3">
    <w:name w:val="xl333"/>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34">
    <w:name w:val="xl33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5">
    <w:name w:val="xl33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36">
    <w:name w:val="xl33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37">
    <w:name w:val="xl3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8">
    <w:name w:val="xl338"/>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339">
    <w:name w:val="xl33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2"/>
      <w:szCs w:val="12"/>
    </w:rPr>
  </w:style>
  <w:style w:type="paragraph" w:customStyle="1" w:styleId="xl340">
    <w:name w:val="xl34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1">
    <w:name w:val="xl341"/>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2">
    <w:name w:val="xl342"/>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43">
    <w:name w:val="xl34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4">
    <w:name w:val="xl344"/>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5">
    <w:name w:val="xl34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6">
    <w:name w:val="xl346"/>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7">
    <w:name w:val="xl347"/>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8">
    <w:name w:val="xl348"/>
    <w:basedOn w:val="Normal"/>
    <w:rsid w:val="00437069"/>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49">
    <w:name w:val="xl34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50">
    <w:name w:val="xl35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51">
    <w:name w:val="xl351"/>
    <w:basedOn w:val="Normal"/>
    <w:rsid w:val="00437069"/>
    <w:pPr>
      <w:spacing w:before="100" w:beforeAutospacing="1" w:after="100" w:afterAutospacing="1" w:line="240" w:lineRule="auto"/>
    </w:pPr>
    <w:rPr>
      <w:rFonts w:ascii="Times New Roman" w:eastAsia="Times New Roman" w:hAnsi="Times New Roman" w:cs="Times New Roman"/>
      <w:b/>
      <w:bCs/>
      <w:i/>
      <w:iCs/>
      <w:sz w:val="12"/>
      <w:szCs w:val="12"/>
    </w:rPr>
  </w:style>
  <w:style w:type="paragraph" w:customStyle="1" w:styleId="xl352">
    <w:name w:val="xl352"/>
    <w:basedOn w:val="Normal"/>
    <w:rsid w:val="00437069"/>
    <w:pPr>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53">
    <w:name w:val="xl353"/>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54">
    <w:name w:val="xl354"/>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5">
    <w:name w:val="xl35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6">
    <w:name w:val="xl35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7">
    <w:name w:val="xl357"/>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8">
    <w:name w:val="xl358"/>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59">
    <w:name w:val="xl359"/>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0">
    <w:name w:val="xl36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61">
    <w:name w:val="xl361"/>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2">
    <w:name w:val="xl362"/>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3">
    <w:name w:val="xl363"/>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4">
    <w:name w:val="xl364"/>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65">
    <w:name w:val="xl36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66">
    <w:name w:val="xl366"/>
    <w:basedOn w:val="Normal"/>
    <w:rsid w:val="00437069"/>
    <w:pPr>
      <w:pBdr>
        <w:top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7">
    <w:name w:val="xl367"/>
    <w:basedOn w:val="Normal"/>
    <w:rsid w:val="00437069"/>
    <w:pPr>
      <w:pBdr>
        <w:top w:val="single" w:sz="8"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8">
    <w:name w:val="xl368"/>
    <w:basedOn w:val="Normal"/>
    <w:rsid w:val="00437069"/>
    <w:pPr>
      <w:pBdr>
        <w:top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9">
    <w:name w:val="xl36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70">
    <w:name w:val="xl370"/>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1">
    <w:name w:val="xl371"/>
    <w:basedOn w:val="Normal"/>
    <w:rsid w:val="00437069"/>
    <w:pPr>
      <w:pBdr>
        <w:top w:val="single" w:sz="8" w:space="0" w:color="auto"/>
        <w:bottom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2">
    <w:name w:val="xl372"/>
    <w:basedOn w:val="Normal"/>
    <w:rsid w:val="00437069"/>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3">
    <w:name w:val="xl373"/>
    <w:basedOn w:val="Normal"/>
    <w:rsid w:val="00437069"/>
    <w:pPr>
      <w:pBdr>
        <w:top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4">
    <w:name w:val="xl374"/>
    <w:basedOn w:val="Normal"/>
    <w:rsid w:val="00437069"/>
    <w:pPr>
      <w:pBdr>
        <w:top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5">
    <w:name w:val="xl375"/>
    <w:basedOn w:val="Normal"/>
    <w:rsid w:val="00437069"/>
    <w:pPr>
      <w:pBdr>
        <w:top w:val="single" w:sz="4"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6">
    <w:name w:val="xl376"/>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7">
    <w:name w:val="xl377"/>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8">
    <w:name w:val="xl37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9">
    <w:name w:val="xl37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80">
    <w:name w:val="xl38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81">
    <w:name w:val="xl381"/>
    <w:basedOn w:val="Normal"/>
    <w:rsid w:val="00437069"/>
    <w:pPr>
      <w:shd w:val="clear" w:color="000000" w:fill="FCD5B4"/>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82">
    <w:name w:val="xl382"/>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83">
    <w:name w:val="xl383"/>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84">
    <w:name w:val="xl384"/>
    <w:basedOn w:val="Normal"/>
    <w:rsid w:val="00437069"/>
    <w:pPr>
      <w:shd w:val="clear" w:color="000000" w:fill="FCD5B4"/>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385">
    <w:name w:val="xl385"/>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86">
    <w:name w:val="xl386"/>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7">
    <w:name w:val="xl387"/>
    <w:basedOn w:val="Normal"/>
    <w:rsid w:val="00437069"/>
    <w:pP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8">
    <w:name w:val="xl38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89">
    <w:name w:val="xl38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0">
    <w:name w:val="xl39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1">
    <w:name w:val="xl39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2">
    <w:name w:val="xl39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3">
    <w:name w:val="xl39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4">
    <w:name w:val="xl39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5">
    <w:name w:val="xl3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96">
    <w:name w:val="xl396"/>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7">
    <w:name w:val="xl39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98">
    <w:name w:val="xl39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9">
    <w:name w:val="xl399"/>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0">
    <w:name w:val="xl400"/>
    <w:basedOn w:val="Normal"/>
    <w:rsid w:val="004370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01">
    <w:name w:val="xl401"/>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2">
    <w:name w:val="xl40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3">
    <w:name w:val="xl40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4">
    <w:name w:val="xl404"/>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5">
    <w:name w:val="xl405"/>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6">
    <w:name w:val="xl40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7">
    <w:name w:val="xl407"/>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08">
    <w:name w:val="xl408"/>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09">
    <w:name w:val="xl409"/>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10">
    <w:name w:val="xl41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1">
    <w:name w:val="xl411"/>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2">
    <w:name w:val="xl4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13">
    <w:name w:val="xl413"/>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4">
    <w:name w:val="xl414"/>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5">
    <w:name w:val="xl415"/>
    <w:basedOn w:val="Normal"/>
    <w:rsid w:val="00437069"/>
    <w:pPr>
      <w:pBdr>
        <w:left w:val="single" w:sz="8" w:space="0" w:color="auto"/>
      </w:pBdr>
      <w:shd w:val="clear" w:color="000000" w:fill="E5E0EC"/>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16">
    <w:name w:val="xl416"/>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17">
    <w:name w:val="xl417"/>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18">
    <w:name w:val="xl41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19">
    <w:name w:val="xl4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0">
    <w:name w:val="xl42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1">
    <w:name w:val="xl4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2">
    <w:name w:val="xl422"/>
    <w:basedOn w:val="Normal"/>
    <w:rsid w:val="00437069"/>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3">
    <w:name w:val="xl423"/>
    <w:basedOn w:val="Normal"/>
    <w:rsid w:val="00437069"/>
    <w:pPr>
      <w:pBdr>
        <w:top w:val="single" w:sz="8"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4">
    <w:name w:val="xl424"/>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25">
    <w:name w:val="xl425"/>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6">
    <w:name w:val="xl42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7">
    <w:name w:val="xl427"/>
    <w:basedOn w:val="Normal"/>
    <w:rsid w:val="004370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8">
    <w:name w:val="xl428"/>
    <w:basedOn w:val="Normal"/>
    <w:rsid w:val="004370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9">
    <w:name w:val="xl429"/>
    <w:basedOn w:val="Normal"/>
    <w:rsid w:val="00437069"/>
    <w:pPr>
      <w:pBdr>
        <w:top w:val="single" w:sz="4"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0">
    <w:name w:val="xl430"/>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1">
    <w:name w:val="xl431"/>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2">
    <w:name w:val="xl43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33">
    <w:name w:val="xl433"/>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4">
    <w:name w:val="xl434"/>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5">
    <w:name w:val="xl435"/>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6">
    <w:name w:val="xl436"/>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37">
    <w:name w:val="xl43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9">
    <w:name w:val="xl43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40">
    <w:name w:val="xl440"/>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41">
    <w:name w:val="xl441"/>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2">
    <w:name w:val="xl442"/>
    <w:basedOn w:val="Normal"/>
    <w:rsid w:val="00437069"/>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3">
    <w:name w:val="xl443"/>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4">
    <w:name w:val="xl444"/>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45">
    <w:name w:val="xl44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46">
    <w:name w:val="xl44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447">
    <w:name w:val="xl44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8">
    <w:name w:val="xl448"/>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9">
    <w:name w:val="xl44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0">
    <w:name w:val="xl450"/>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1">
    <w:name w:val="xl451"/>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2">
    <w:name w:val="xl452"/>
    <w:basedOn w:val="Normal"/>
    <w:rsid w:val="00437069"/>
    <w:pPr>
      <w:pBdr>
        <w:lef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3">
    <w:name w:val="xl453"/>
    <w:basedOn w:val="Normal"/>
    <w:rsid w:val="00437069"/>
    <w:pP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4">
    <w:name w:val="xl454"/>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55">
    <w:name w:val="xl45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6">
    <w:name w:val="xl456"/>
    <w:basedOn w:val="Normal"/>
    <w:rsid w:val="00437069"/>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457">
    <w:name w:val="xl45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8">
    <w:name w:val="xl45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59">
    <w:name w:val="xl45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0">
    <w:name w:val="xl46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61">
    <w:name w:val="xl461"/>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462">
    <w:name w:val="xl46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63">
    <w:name w:val="xl463"/>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64">
    <w:name w:val="xl464"/>
    <w:basedOn w:val="Normal"/>
    <w:rsid w:val="00437069"/>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465">
    <w:name w:val="xl465"/>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6">
    <w:name w:val="xl466"/>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67">
    <w:name w:val="xl467"/>
    <w:basedOn w:val="Normal"/>
    <w:rsid w:val="00437069"/>
    <w:pPr>
      <w:shd w:val="clear" w:color="000000" w:fill="FDE9D9"/>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468">
    <w:name w:val="xl468"/>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69">
    <w:name w:val="xl469"/>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470">
    <w:name w:val="xl470"/>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71">
    <w:name w:val="xl471"/>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472">
    <w:name w:val="xl47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73">
    <w:name w:val="xl47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74">
    <w:name w:val="xl474"/>
    <w:basedOn w:val="Normal"/>
    <w:rsid w:val="00437069"/>
    <w:pPr>
      <w:pBdr>
        <w:top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5">
    <w:name w:val="xl475"/>
    <w:basedOn w:val="Normal"/>
    <w:rsid w:val="00437069"/>
    <w:pPr>
      <w:pBdr>
        <w:top w:val="single" w:sz="8"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6">
    <w:name w:val="xl476"/>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77">
    <w:name w:val="xl477"/>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8">
    <w:name w:val="xl478"/>
    <w:basedOn w:val="Normal"/>
    <w:rsid w:val="00437069"/>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9">
    <w:name w:val="xl479"/>
    <w:basedOn w:val="Normal"/>
    <w:rsid w:val="00437069"/>
    <w:pPr>
      <w:pBdr>
        <w:top w:val="single" w:sz="4"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0">
    <w:name w:val="xl480"/>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81">
    <w:name w:val="xl481"/>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2">
    <w:name w:val="xl482"/>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3">
    <w:name w:val="xl483"/>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84">
    <w:name w:val="xl48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5">
    <w:name w:val="xl485"/>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6">
    <w:name w:val="xl48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87">
    <w:name w:val="xl487"/>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488">
    <w:name w:val="xl488"/>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89">
    <w:name w:val="xl48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0">
    <w:name w:val="xl490"/>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1">
    <w:name w:val="xl491"/>
    <w:basedOn w:val="Normal"/>
    <w:rsid w:val="00437069"/>
    <w:pPr>
      <w:shd w:val="clear" w:color="000000" w:fill="BFBFB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92">
    <w:name w:val="xl49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3">
    <w:name w:val="xl49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4">
    <w:name w:val="xl49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95">
    <w:name w:val="xl495"/>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6">
    <w:name w:val="xl49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7">
    <w:name w:val="xl497"/>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498">
    <w:name w:val="xl49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9">
    <w:name w:val="xl49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0">
    <w:name w:val="xl500"/>
    <w:basedOn w:val="Normal"/>
    <w:rsid w:val="00437069"/>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1">
    <w:name w:val="xl50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02">
    <w:name w:val="xl50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3">
    <w:name w:val="xl503"/>
    <w:basedOn w:val="Normal"/>
    <w:rsid w:val="00437069"/>
    <w:pP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4">
    <w:name w:val="xl504"/>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5">
    <w:name w:val="xl505"/>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06">
    <w:name w:val="xl506"/>
    <w:basedOn w:val="Normal"/>
    <w:rsid w:val="00437069"/>
    <w:pPr>
      <w:pBdr>
        <w:top w:val="single" w:sz="4" w:space="0" w:color="auto"/>
        <w:left w:val="single" w:sz="4" w:space="0" w:color="auto"/>
        <w:bottom w:val="single" w:sz="4" w:space="0" w:color="auto"/>
        <w:right w:val="single" w:sz="4" w:space="0" w:color="auto"/>
      </w:pBd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7">
    <w:name w:val="xl50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8">
    <w:name w:val="xl50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509">
    <w:name w:val="xl509"/>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sz w:val="12"/>
      <w:szCs w:val="12"/>
    </w:rPr>
  </w:style>
  <w:style w:type="paragraph" w:customStyle="1" w:styleId="xl510">
    <w:name w:val="xl510"/>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11">
    <w:name w:val="xl51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12">
    <w:name w:val="xl51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3">
    <w:name w:val="xl513"/>
    <w:basedOn w:val="Normal"/>
    <w:rsid w:val="00437069"/>
    <w:pPr>
      <w:pBdr>
        <w:top w:val="single" w:sz="8" w:space="0" w:color="auto"/>
        <w:left w:val="single" w:sz="8" w:space="0" w:color="auto"/>
        <w:bottom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514">
    <w:name w:val="xl51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15">
    <w:name w:val="xl515"/>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16">
    <w:name w:val="xl51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517">
    <w:name w:val="xl517"/>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8">
    <w:name w:val="xl518"/>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19">
    <w:name w:val="xl519"/>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20">
    <w:name w:val="xl52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21">
    <w:name w:val="xl521"/>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22">
    <w:name w:val="xl522"/>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3">
    <w:name w:val="xl523"/>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4">
    <w:name w:val="xl524"/>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5">
    <w:name w:val="xl525"/>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26">
    <w:name w:val="xl526"/>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7">
    <w:name w:val="xl527"/>
    <w:basedOn w:val="Normal"/>
    <w:rsid w:val="00437069"/>
    <w:pPr>
      <w:pBdr>
        <w:left w:val="single" w:sz="8"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8">
    <w:name w:val="xl528"/>
    <w:basedOn w:val="Normal"/>
    <w:rsid w:val="00437069"/>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9">
    <w:name w:val="xl529"/>
    <w:basedOn w:val="Normal"/>
    <w:rsid w:val="00437069"/>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0">
    <w:name w:val="xl53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1">
    <w:name w:val="xl531"/>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2">
    <w:name w:val="xl5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3">
    <w:name w:val="xl533"/>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4">
    <w:name w:val="xl534"/>
    <w:basedOn w:val="Normal"/>
    <w:rsid w:val="0043706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35">
    <w:name w:val="xl535"/>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36">
    <w:name w:val="xl536"/>
    <w:basedOn w:val="Normal"/>
    <w:rsid w:val="00437069"/>
    <w:pPr>
      <w:shd w:val="clear" w:color="000000" w:fill="EAF1DD"/>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37">
    <w:name w:val="xl5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8">
    <w:name w:val="xl538"/>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9">
    <w:name w:val="xl539"/>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0">
    <w:name w:val="xl540"/>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41">
    <w:name w:val="xl541"/>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2">
    <w:name w:val="xl542"/>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3">
    <w:name w:val="xl543"/>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44">
    <w:name w:val="xl544"/>
    <w:basedOn w:val="Normal"/>
    <w:rsid w:val="00437069"/>
    <w:pPr>
      <w:pBdr>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45">
    <w:name w:val="xl545"/>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46">
    <w:name w:val="xl546"/>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47">
    <w:name w:val="xl547"/>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548">
    <w:name w:val="xl548"/>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49">
    <w:name w:val="xl549"/>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0">
    <w:name w:val="xl550"/>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1">
    <w:name w:val="xl551"/>
    <w:basedOn w:val="Normal"/>
    <w:rsid w:val="00437069"/>
    <w:pPr>
      <w:pBdr>
        <w:left w:val="single" w:sz="8"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2">
    <w:name w:val="xl552"/>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53">
    <w:name w:val="xl553"/>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54">
    <w:name w:val="xl554"/>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5">
    <w:name w:val="xl555"/>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6">
    <w:name w:val="xl556"/>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7">
    <w:name w:val="xl557"/>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8">
    <w:name w:val="xl558"/>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9">
    <w:name w:val="xl559"/>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0">
    <w:name w:val="xl560"/>
    <w:basedOn w:val="Normal"/>
    <w:rsid w:val="004370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561">
    <w:name w:val="xl561"/>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2">
    <w:name w:val="xl56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3">
    <w:name w:val="xl563"/>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64">
    <w:name w:val="xl564"/>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5">
    <w:name w:val="xl56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6">
    <w:name w:val="xl566"/>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567">
    <w:name w:val="xl567"/>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68">
    <w:name w:val="xl56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9">
    <w:name w:val="xl569"/>
    <w:basedOn w:val="Normal"/>
    <w:rsid w:val="00437069"/>
    <w:pPr>
      <w:pBdr>
        <w:lef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70">
    <w:name w:val="xl570"/>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1">
    <w:name w:val="xl571"/>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2">
    <w:name w:val="xl57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3">
    <w:name w:val="xl57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4">
    <w:name w:val="xl574"/>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75">
    <w:name w:val="xl57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6">
    <w:name w:val="xl57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7">
    <w:name w:val="xl577"/>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78">
    <w:name w:val="xl578"/>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79">
    <w:name w:val="xl57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580">
    <w:name w:val="xl580"/>
    <w:basedOn w:val="Normal"/>
    <w:rsid w:val="00437069"/>
    <w:pPr>
      <w:pBdr>
        <w:top w:val="single" w:sz="4" w:space="0" w:color="auto"/>
        <w:left w:val="single" w:sz="4" w:space="0" w:color="auto"/>
        <w:bottom w:val="single" w:sz="4" w:space="0" w:color="9BBB59"/>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81">
    <w:name w:val="xl58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2">
    <w:name w:val="xl582"/>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83">
    <w:name w:val="xl58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4">
    <w:name w:val="xl584"/>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5">
    <w:name w:val="xl585"/>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86">
    <w:name w:val="xl586"/>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587">
    <w:name w:val="xl587"/>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8">
    <w:name w:val="xl588"/>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89">
    <w:name w:val="xl589"/>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0">
    <w:name w:val="xl59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Calibri" w:eastAsia="Times New Roman" w:hAnsi="Calibri" w:cs="Calibri"/>
      <w:sz w:val="12"/>
      <w:szCs w:val="12"/>
    </w:rPr>
  </w:style>
  <w:style w:type="paragraph" w:customStyle="1" w:styleId="xl591">
    <w:name w:val="xl591"/>
    <w:basedOn w:val="Normal"/>
    <w:rsid w:val="00437069"/>
    <w:pPr>
      <w:pBdr>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2">
    <w:name w:val="xl592"/>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3">
    <w:name w:val="xl593"/>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4">
    <w:name w:val="xl594"/>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95">
    <w:name w:val="xl59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6">
    <w:name w:val="xl596"/>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97">
    <w:name w:val="xl597"/>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8">
    <w:name w:val="xl598"/>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9">
    <w:name w:val="xl599"/>
    <w:basedOn w:val="Normal"/>
    <w:rsid w:val="0043706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600">
    <w:name w:val="xl6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601">
    <w:name w:val="xl601"/>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602">
    <w:name w:val="xl602"/>
    <w:basedOn w:val="Normal"/>
    <w:rsid w:val="00437069"/>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3">
    <w:name w:val="xl603"/>
    <w:basedOn w:val="Normal"/>
    <w:rsid w:val="00437069"/>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4">
    <w:name w:val="xl604"/>
    <w:basedOn w:val="Normal"/>
    <w:rsid w:val="00437069"/>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5">
    <w:name w:val="xl60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606">
    <w:name w:val="xl606"/>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7">
    <w:name w:val="xl607"/>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8">
    <w:name w:val="xl608"/>
    <w:basedOn w:val="Normal"/>
    <w:rsid w:val="0043706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9">
    <w:name w:val="xl609"/>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24">
    <w:name w:val="xl124"/>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7C8"/>
    <w:pPr>
      <w:ind w:left="720"/>
      <w:contextualSpacing/>
    </w:pPr>
  </w:style>
  <w:style w:type="paragraph" w:styleId="BodyTextIndent">
    <w:name w:val="Body Text Indent"/>
    <w:basedOn w:val="Normal"/>
    <w:link w:val="BodyTextIndentChar"/>
    <w:rsid w:val="008347C8"/>
    <w:pPr>
      <w:spacing w:after="0" w:line="240" w:lineRule="auto"/>
      <w:ind w:left="720"/>
      <w:jc w:val="both"/>
    </w:pPr>
    <w:rPr>
      <w:rFonts w:ascii="Times New Roman" w:eastAsia="Times New Roman" w:hAnsi="Times New Roman" w:cs="Times New Roman"/>
      <w:sz w:val="26"/>
      <w:szCs w:val="20"/>
      <w:lang w:val="sr-Cyrl-CS"/>
    </w:rPr>
  </w:style>
  <w:style w:type="character" w:customStyle="1" w:styleId="BodyTextIndentChar">
    <w:name w:val="Body Text Indent Char"/>
    <w:basedOn w:val="DefaultParagraphFont"/>
    <w:link w:val="BodyTextIndent"/>
    <w:rsid w:val="008347C8"/>
    <w:rPr>
      <w:rFonts w:ascii="Times New Roman" w:eastAsia="Times New Roman" w:hAnsi="Times New Roman" w:cs="Times New Roman"/>
      <w:sz w:val="26"/>
      <w:szCs w:val="20"/>
      <w:lang w:val="sr-Cyrl-CS"/>
    </w:rPr>
  </w:style>
  <w:style w:type="paragraph" w:styleId="BalloonText">
    <w:name w:val="Balloon Text"/>
    <w:basedOn w:val="Normal"/>
    <w:link w:val="BalloonTextChar"/>
    <w:uiPriority w:val="99"/>
    <w:semiHidden/>
    <w:unhideWhenUsed/>
    <w:rsid w:val="00DD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14"/>
    <w:rPr>
      <w:rFonts w:ascii="Segoe UI" w:hAnsi="Segoe UI" w:cs="Segoe UI"/>
      <w:sz w:val="18"/>
      <w:szCs w:val="18"/>
    </w:rPr>
  </w:style>
  <w:style w:type="paragraph" w:styleId="Header">
    <w:name w:val="header"/>
    <w:basedOn w:val="Normal"/>
    <w:link w:val="HeaderChar"/>
    <w:uiPriority w:val="99"/>
    <w:unhideWhenUsed/>
    <w:rsid w:val="0073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46"/>
  </w:style>
  <w:style w:type="paragraph" w:styleId="Footer">
    <w:name w:val="footer"/>
    <w:basedOn w:val="Normal"/>
    <w:link w:val="FooterChar"/>
    <w:uiPriority w:val="99"/>
    <w:unhideWhenUsed/>
    <w:rsid w:val="0073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46"/>
  </w:style>
  <w:style w:type="character" w:styleId="Hyperlink">
    <w:name w:val="Hyperlink"/>
    <w:basedOn w:val="DefaultParagraphFont"/>
    <w:uiPriority w:val="99"/>
    <w:semiHidden/>
    <w:unhideWhenUsed/>
    <w:rsid w:val="00B90A53"/>
    <w:rPr>
      <w:color w:val="0000FF"/>
      <w:u w:val="single"/>
    </w:rPr>
  </w:style>
  <w:style w:type="character" w:styleId="FollowedHyperlink">
    <w:name w:val="FollowedHyperlink"/>
    <w:basedOn w:val="DefaultParagraphFont"/>
    <w:uiPriority w:val="99"/>
    <w:semiHidden/>
    <w:unhideWhenUsed/>
    <w:rsid w:val="00B90A53"/>
    <w:rPr>
      <w:color w:val="800080"/>
      <w:u w:val="single"/>
    </w:rPr>
  </w:style>
  <w:style w:type="paragraph" w:customStyle="1" w:styleId="font5">
    <w:name w:val="font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Normal"/>
    <w:rsid w:val="00B90A53"/>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26">
    <w:name w:val="xl126"/>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8">
    <w:name w:val="xl128"/>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29">
    <w:name w:val="xl129"/>
    <w:basedOn w:val="Normal"/>
    <w:rsid w:val="00B90A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30">
    <w:name w:val="xl13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1">
    <w:name w:val="xl131"/>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2">
    <w:name w:val="xl132"/>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3">
    <w:name w:val="xl133"/>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4">
    <w:name w:val="xl134"/>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5">
    <w:name w:val="xl135"/>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6">
    <w:name w:val="xl136"/>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37">
    <w:name w:val="xl137"/>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8">
    <w:name w:val="xl138"/>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9">
    <w:name w:val="xl139"/>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0">
    <w:name w:val="xl140"/>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41">
    <w:name w:val="xl141"/>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2">
    <w:name w:val="xl14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3">
    <w:name w:val="xl14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4">
    <w:name w:val="xl144"/>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5">
    <w:name w:val="xl145"/>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6">
    <w:name w:val="xl146"/>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7">
    <w:name w:val="xl14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8">
    <w:name w:val="xl148"/>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9">
    <w:name w:val="xl14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50">
    <w:name w:val="xl150"/>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51">
    <w:name w:val="xl15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2">
    <w:name w:val="xl152"/>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3">
    <w:name w:val="xl15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4">
    <w:name w:val="xl15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5">
    <w:name w:val="xl15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56">
    <w:name w:val="xl15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7">
    <w:name w:val="xl15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8">
    <w:name w:val="xl158"/>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9">
    <w:name w:val="xl159"/>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0">
    <w:name w:val="xl160"/>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1">
    <w:name w:val="xl16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2">
    <w:name w:val="xl16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63">
    <w:name w:val="xl163"/>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4">
    <w:name w:val="xl164"/>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5">
    <w:name w:val="xl165"/>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66">
    <w:name w:val="xl16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167">
    <w:name w:val="xl16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68">
    <w:name w:val="xl168"/>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69">
    <w:name w:val="xl16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0">
    <w:name w:val="xl170"/>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1">
    <w:name w:val="xl171"/>
    <w:basedOn w:val="Normal"/>
    <w:rsid w:val="00B90A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72">
    <w:name w:val="xl172"/>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3">
    <w:name w:val="xl173"/>
    <w:basedOn w:val="Normal"/>
    <w:rsid w:val="00B90A53"/>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4">
    <w:name w:val="xl174"/>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5">
    <w:name w:val="xl17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6">
    <w:name w:val="xl17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7">
    <w:name w:val="xl177"/>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78">
    <w:name w:val="xl17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9">
    <w:name w:val="xl179"/>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80">
    <w:name w:val="xl180"/>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81">
    <w:name w:val="xl181"/>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82">
    <w:name w:val="xl182"/>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83">
    <w:name w:val="xl183"/>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4">
    <w:name w:val="xl18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5">
    <w:name w:val="xl18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top"/>
    </w:pPr>
    <w:rPr>
      <w:rFonts w:ascii="Times New Roman" w:eastAsia="Times New Roman" w:hAnsi="Times New Roman" w:cs="Times New Roman"/>
      <w:b/>
      <w:bCs/>
      <w:sz w:val="12"/>
      <w:szCs w:val="12"/>
    </w:rPr>
  </w:style>
  <w:style w:type="paragraph" w:customStyle="1" w:styleId="xl186">
    <w:name w:val="xl18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top"/>
    </w:pPr>
    <w:rPr>
      <w:rFonts w:ascii="Times New Roman" w:eastAsia="Times New Roman" w:hAnsi="Times New Roman" w:cs="Times New Roman"/>
      <w:b/>
      <w:bCs/>
      <w:sz w:val="12"/>
      <w:szCs w:val="12"/>
    </w:rPr>
  </w:style>
  <w:style w:type="paragraph" w:customStyle="1" w:styleId="xl187">
    <w:name w:val="xl187"/>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8">
    <w:name w:val="xl18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9">
    <w:name w:val="xl189"/>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0">
    <w:name w:val="xl190"/>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1">
    <w:name w:val="xl191"/>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92">
    <w:name w:val="xl192"/>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3">
    <w:name w:val="xl193"/>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4">
    <w:name w:val="xl194"/>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5">
    <w:name w:val="xl195"/>
    <w:basedOn w:val="Normal"/>
    <w:rsid w:val="00B90A53"/>
    <w:pPr>
      <w:pBdr>
        <w:top w:val="single"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6">
    <w:name w:val="xl196"/>
    <w:basedOn w:val="Normal"/>
    <w:rsid w:val="00B90A53"/>
    <w:pPr>
      <w:pBdr>
        <w:top w:val="dotted"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7">
    <w:name w:val="xl197"/>
    <w:basedOn w:val="Normal"/>
    <w:rsid w:val="00B90A53"/>
    <w:pPr>
      <w:pBdr>
        <w:top w:val="dotted" w:sz="4" w:space="0" w:color="auto"/>
        <w:left w:val="single" w:sz="4" w:space="0" w:color="auto"/>
        <w:bottom w:val="dotted"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8">
    <w:name w:val="xl198"/>
    <w:basedOn w:val="Normal"/>
    <w:rsid w:val="00B90A53"/>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9">
    <w:name w:val="xl199"/>
    <w:basedOn w:val="Normal"/>
    <w:rsid w:val="00B90A53"/>
    <w:pPr>
      <w:pBdr>
        <w:top w:val="dotted" w:sz="4" w:space="0" w:color="auto"/>
        <w:left w:val="single" w:sz="4" w:space="0" w:color="auto"/>
        <w:bottom w:val="dotted"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0">
    <w:name w:val="xl200"/>
    <w:basedOn w:val="Normal"/>
    <w:rsid w:val="00B90A53"/>
    <w:pPr>
      <w:pBdr>
        <w:top w:val="dotted" w:sz="4" w:space="0" w:color="auto"/>
        <w:left w:val="single" w:sz="4" w:space="0" w:color="auto"/>
        <w:bottom w:val="dotted"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1">
    <w:name w:val="xl201"/>
    <w:basedOn w:val="Normal"/>
    <w:rsid w:val="00B90A5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2">
    <w:name w:val="xl202"/>
    <w:basedOn w:val="Normal"/>
    <w:rsid w:val="00B90A53"/>
    <w:pPr>
      <w:pBdr>
        <w:top w:val="dotted"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3">
    <w:name w:val="xl203"/>
    <w:basedOn w:val="Normal"/>
    <w:rsid w:val="00B90A53"/>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4">
    <w:name w:val="xl204"/>
    <w:basedOn w:val="Normal"/>
    <w:rsid w:val="00B90A53"/>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5">
    <w:name w:val="xl205"/>
    <w:basedOn w:val="Normal"/>
    <w:rsid w:val="00B90A53"/>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6">
    <w:name w:val="xl206"/>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7">
    <w:name w:val="xl207"/>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8">
    <w:name w:val="xl208"/>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9">
    <w:name w:val="xl209"/>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10">
    <w:name w:val="xl21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font7">
    <w:name w:val="font7"/>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8">
    <w:name w:val="font8"/>
    <w:basedOn w:val="Normal"/>
    <w:rsid w:val="0043706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43706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437069"/>
    <w:pPr>
      <w:spacing w:before="100" w:beforeAutospacing="1" w:after="100" w:afterAutospacing="1" w:line="240" w:lineRule="auto"/>
    </w:pPr>
    <w:rPr>
      <w:rFonts w:ascii="Times New Roman" w:eastAsia="Times New Roman" w:hAnsi="Times New Roman" w:cs="Times New Roman"/>
      <w:color w:val="FF0000"/>
      <w:sz w:val="12"/>
      <w:szCs w:val="12"/>
    </w:rPr>
  </w:style>
  <w:style w:type="paragraph" w:customStyle="1" w:styleId="font11">
    <w:name w:val="font11"/>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2">
    <w:name w:val="font12"/>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13">
    <w:name w:val="font13"/>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4">
    <w:name w:val="font14"/>
    <w:basedOn w:val="Normal"/>
    <w:rsid w:val="00437069"/>
    <w:pPr>
      <w:spacing w:before="100" w:beforeAutospacing="1" w:after="100" w:afterAutospacing="1" w:line="240" w:lineRule="auto"/>
    </w:pPr>
    <w:rPr>
      <w:rFonts w:ascii="Times New Roman" w:eastAsia="Times New Roman" w:hAnsi="Times New Roman" w:cs="Times New Roman"/>
      <w:b/>
      <w:bCs/>
      <w:i/>
      <w:iCs/>
      <w:color w:val="000000"/>
      <w:sz w:val="12"/>
      <w:szCs w:val="12"/>
    </w:rPr>
  </w:style>
  <w:style w:type="paragraph" w:customStyle="1" w:styleId="font15">
    <w:name w:val="font15"/>
    <w:basedOn w:val="Normal"/>
    <w:rsid w:val="00437069"/>
    <w:pPr>
      <w:spacing w:before="100" w:beforeAutospacing="1" w:after="100" w:afterAutospacing="1" w:line="240" w:lineRule="auto"/>
    </w:pPr>
    <w:rPr>
      <w:rFonts w:ascii="Calibri" w:eastAsia="Times New Roman" w:hAnsi="Calibri" w:cs="Calibri"/>
      <w:b/>
      <w:bCs/>
      <w:sz w:val="12"/>
      <w:szCs w:val="12"/>
    </w:rPr>
  </w:style>
  <w:style w:type="paragraph" w:customStyle="1" w:styleId="font16">
    <w:name w:val="font16"/>
    <w:basedOn w:val="Normal"/>
    <w:rsid w:val="00437069"/>
    <w:pPr>
      <w:spacing w:before="100" w:beforeAutospacing="1" w:after="100" w:afterAutospacing="1" w:line="240" w:lineRule="auto"/>
    </w:pPr>
    <w:rPr>
      <w:rFonts w:ascii="Calibri" w:eastAsia="Times New Roman" w:hAnsi="Calibri" w:cs="Calibri"/>
      <w:color w:val="000000"/>
      <w:sz w:val="12"/>
      <w:szCs w:val="12"/>
    </w:rPr>
  </w:style>
  <w:style w:type="paragraph" w:customStyle="1" w:styleId="xl211">
    <w:name w:val="xl21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2">
    <w:name w:val="xl2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3">
    <w:name w:val="xl213"/>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4">
    <w:name w:val="xl214"/>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5">
    <w:name w:val="xl21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16">
    <w:name w:val="xl21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7">
    <w:name w:val="xl21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8">
    <w:name w:val="xl218"/>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9">
    <w:name w:val="xl219"/>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0">
    <w:name w:val="xl22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21">
    <w:name w:val="xl22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2">
    <w:name w:val="xl222"/>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23">
    <w:name w:val="xl223"/>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4">
    <w:name w:val="xl224"/>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5">
    <w:name w:val="xl225"/>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26">
    <w:name w:val="xl22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27">
    <w:name w:val="xl227"/>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28">
    <w:name w:val="xl228"/>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9">
    <w:name w:val="xl229"/>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30">
    <w:name w:val="xl230"/>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1">
    <w:name w:val="xl23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2">
    <w:name w:val="xl23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3">
    <w:name w:val="xl23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4">
    <w:name w:val="xl234"/>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35">
    <w:name w:val="xl23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6">
    <w:name w:val="xl23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37">
    <w:name w:val="xl23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8">
    <w:name w:val="xl238"/>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9">
    <w:name w:val="xl239"/>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0">
    <w:name w:val="xl240"/>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1">
    <w:name w:val="xl241"/>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2">
    <w:name w:val="xl242"/>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3">
    <w:name w:val="xl24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4">
    <w:name w:val="xl24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45">
    <w:name w:val="xl24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6">
    <w:name w:val="xl24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7">
    <w:name w:val="xl247"/>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8">
    <w:name w:val="xl24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49">
    <w:name w:val="xl249"/>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50">
    <w:name w:val="xl250"/>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1">
    <w:name w:val="xl251"/>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2">
    <w:name w:val="xl252"/>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3">
    <w:name w:val="xl253"/>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54">
    <w:name w:val="xl254"/>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55">
    <w:name w:val="xl255"/>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6">
    <w:name w:val="xl256"/>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7">
    <w:name w:val="xl257"/>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2"/>
      <w:szCs w:val="12"/>
    </w:rPr>
  </w:style>
  <w:style w:type="paragraph" w:customStyle="1" w:styleId="xl258">
    <w:name w:val="xl258"/>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9">
    <w:name w:val="xl25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0">
    <w:name w:val="xl260"/>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1">
    <w:name w:val="xl261"/>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2">
    <w:name w:val="xl26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3">
    <w:name w:val="xl26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64">
    <w:name w:val="xl264"/>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5">
    <w:name w:val="xl265"/>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6">
    <w:name w:val="xl266"/>
    <w:basedOn w:val="Normal"/>
    <w:rsid w:val="00437069"/>
    <w:pP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7">
    <w:name w:val="xl26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8">
    <w:name w:val="xl26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9">
    <w:name w:val="xl269"/>
    <w:basedOn w:val="Normal"/>
    <w:rsid w:val="00437069"/>
    <w:pPr>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0">
    <w:name w:val="xl270"/>
    <w:basedOn w:val="Normal"/>
    <w:rsid w:val="00437069"/>
    <w:pPr>
      <w:shd w:val="clear" w:color="000000" w:fill="F79646"/>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1">
    <w:name w:val="xl271"/>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272">
    <w:name w:val="xl272"/>
    <w:basedOn w:val="Normal"/>
    <w:rsid w:val="00437069"/>
    <w:pP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273">
    <w:name w:val="xl273"/>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74">
    <w:name w:val="xl27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75">
    <w:name w:val="xl275"/>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6">
    <w:name w:val="xl276"/>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7">
    <w:name w:val="xl277"/>
    <w:basedOn w:val="Normal"/>
    <w:rsid w:val="00437069"/>
    <w:pPr>
      <w:shd w:val="clear" w:color="000000" w:fill="E5E0EC"/>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8">
    <w:name w:val="xl27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9">
    <w:name w:val="xl27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280">
    <w:name w:val="xl280"/>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81">
    <w:name w:val="xl281"/>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82">
    <w:name w:val="xl282"/>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3">
    <w:name w:val="xl28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84">
    <w:name w:val="xl284"/>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5">
    <w:name w:val="xl285"/>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286">
    <w:name w:val="xl28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87">
    <w:name w:val="xl28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288">
    <w:name w:val="xl28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89">
    <w:name w:val="xl289"/>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0">
    <w:name w:val="xl29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91">
    <w:name w:val="xl291"/>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2">
    <w:name w:val="xl292"/>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93">
    <w:name w:val="xl29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4">
    <w:name w:val="xl294"/>
    <w:basedOn w:val="Normal"/>
    <w:rsid w:val="00437069"/>
    <w:pPr>
      <w:pBdr>
        <w:lef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5">
    <w:name w:val="xl2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6">
    <w:name w:val="xl296"/>
    <w:basedOn w:val="Normal"/>
    <w:rsid w:val="00437069"/>
    <w:pP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7">
    <w:name w:val="xl29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98">
    <w:name w:val="xl298"/>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99">
    <w:name w:val="xl299"/>
    <w:basedOn w:val="Normal"/>
    <w:rsid w:val="00437069"/>
    <w:pP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0">
    <w:name w:val="xl3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1">
    <w:name w:val="xl30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2">
    <w:name w:val="xl302"/>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3">
    <w:name w:val="xl303"/>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04">
    <w:name w:val="xl304"/>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05">
    <w:name w:val="xl30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6">
    <w:name w:val="xl30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307">
    <w:name w:val="xl307"/>
    <w:basedOn w:val="Normal"/>
    <w:rsid w:val="00437069"/>
    <w:pP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308">
    <w:name w:val="xl308"/>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12"/>
      <w:szCs w:val="12"/>
    </w:rPr>
  </w:style>
  <w:style w:type="paragraph" w:customStyle="1" w:styleId="xl309">
    <w:name w:val="xl30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FFFF"/>
      <w:sz w:val="12"/>
      <w:szCs w:val="12"/>
    </w:rPr>
  </w:style>
  <w:style w:type="paragraph" w:customStyle="1" w:styleId="xl310">
    <w:name w:val="xl31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11">
    <w:name w:val="xl311"/>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12">
    <w:name w:val="xl312"/>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3">
    <w:name w:val="xl313"/>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4">
    <w:name w:val="xl314"/>
    <w:basedOn w:val="Normal"/>
    <w:rsid w:val="0043706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5">
    <w:name w:val="xl315"/>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6">
    <w:name w:val="xl316"/>
    <w:basedOn w:val="Normal"/>
    <w:rsid w:val="00437069"/>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7">
    <w:name w:val="xl317"/>
    <w:basedOn w:val="Normal"/>
    <w:rsid w:val="0043706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8">
    <w:name w:val="xl318"/>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19">
    <w:name w:val="xl3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20">
    <w:name w:val="xl32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1">
    <w:name w:val="xl3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2">
    <w:name w:val="xl32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3">
    <w:name w:val="xl32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4">
    <w:name w:val="xl324"/>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5">
    <w:name w:val="xl325"/>
    <w:basedOn w:val="Normal"/>
    <w:rsid w:val="00437069"/>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26">
    <w:name w:val="xl32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7">
    <w:name w:val="xl32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8">
    <w:name w:val="xl328"/>
    <w:basedOn w:val="Normal"/>
    <w:rsid w:val="0043706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9">
    <w:name w:val="xl32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0">
    <w:name w:val="xl33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1">
    <w:name w:val="xl331"/>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32">
    <w:name w:val="xl3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3">
    <w:name w:val="xl333"/>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34">
    <w:name w:val="xl33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5">
    <w:name w:val="xl33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36">
    <w:name w:val="xl33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37">
    <w:name w:val="xl3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8">
    <w:name w:val="xl338"/>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339">
    <w:name w:val="xl33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2"/>
      <w:szCs w:val="12"/>
    </w:rPr>
  </w:style>
  <w:style w:type="paragraph" w:customStyle="1" w:styleId="xl340">
    <w:name w:val="xl34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1">
    <w:name w:val="xl341"/>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2">
    <w:name w:val="xl342"/>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43">
    <w:name w:val="xl34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4">
    <w:name w:val="xl344"/>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5">
    <w:name w:val="xl34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6">
    <w:name w:val="xl346"/>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7">
    <w:name w:val="xl347"/>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8">
    <w:name w:val="xl348"/>
    <w:basedOn w:val="Normal"/>
    <w:rsid w:val="00437069"/>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49">
    <w:name w:val="xl34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50">
    <w:name w:val="xl35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51">
    <w:name w:val="xl351"/>
    <w:basedOn w:val="Normal"/>
    <w:rsid w:val="00437069"/>
    <w:pPr>
      <w:spacing w:before="100" w:beforeAutospacing="1" w:after="100" w:afterAutospacing="1" w:line="240" w:lineRule="auto"/>
    </w:pPr>
    <w:rPr>
      <w:rFonts w:ascii="Times New Roman" w:eastAsia="Times New Roman" w:hAnsi="Times New Roman" w:cs="Times New Roman"/>
      <w:b/>
      <w:bCs/>
      <w:i/>
      <w:iCs/>
      <w:sz w:val="12"/>
      <w:szCs w:val="12"/>
    </w:rPr>
  </w:style>
  <w:style w:type="paragraph" w:customStyle="1" w:styleId="xl352">
    <w:name w:val="xl352"/>
    <w:basedOn w:val="Normal"/>
    <w:rsid w:val="00437069"/>
    <w:pPr>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53">
    <w:name w:val="xl353"/>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54">
    <w:name w:val="xl354"/>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5">
    <w:name w:val="xl35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6">
    <w:name w:val="xl35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7">
    <w:name w:val="xl357"/>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8">
    <w:name w:val="xl358"/>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59">
    <w:name w:val="xl359"/>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0">
    <w:name w:val="xl36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61">
    <w:name w:val="xl361"/>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2">
    <w:name w:val="xl362"/>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3">
    <w:name w:val="xl363"/>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4">
    <w:name w:val="xl364"/>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65">
    <w:name w:val="xl36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66">
    <w:name w:val="xl366"/>
    <w:basedOn w:val="Normal"/>
    <w:rsid w:val="00437069"/>
    <w:pPr>
      <w:pBdr>
        <w:top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7">
    <w:name w:val="xl367"/>
    <w:basedOn w:val="Normal"/>
    <w:rsid w:val="00437069"/>
    <w:pPr>
      <w:pBdr>
        <w:top w:val="single" w:sz="8"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8">
    <w:name w:val="xl368"/>
    <w:basedOn w:val="Normal"/>
    <w:rsid w:val="00437069"/>
    <w:pPr>
      <w:pBdr>
        <w:top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9">
    <w:name w:val="xl36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70">
    <w:name w:val="xl370"/>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1">
    <w:name w:val="xl371"/>
    <w:basedOn w:val="Normal"/>
    <w:rsid w:val="00437069"/>
    <w:pPr>
      <w:pBdr>
        <w:top w:val="single" w:sz="8" w:space="0" w:color="auto"/>
        <w:bottom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2">
    <w:name w:val="xl372"/>
    <w:basedOn w:val="Normal"/>
    <w:rsid w:val="00437069"/>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3">
    <w:name w:val="xl373"/>
    <w:basedOn w:val="Normal"/>
    <w:rsid w:val="00437069"/>
    <w:pPr>
      <w:pBdr>
        <w:top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4">
    <w:name w:val="xl374"/>
    <w:basedOn w:val="Normal"/>
    <w:rsid w:val="00437069"/>
    <w:pPr>
      <w:pBdr>
        <w:top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5">
    <w:name w:val="xl375"/>
    <w:basedOn w:val="Normal"/>
    <w:rsid w:val="00437069"/>
    <w:pPr>
      <w:pBdr>
        <w:top w:val="single" w:sz="4"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6">
    <w:name w:val="xl376"/>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7">
    <w:name w:val="xl377"/>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8">
    <w:name w:val="xl37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9">
    <w:name w:val="xl37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80">
    <w:name w:val="xl38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81">
    <w:name w:val="xl381"/>
    <w:basedOn w:val="Normal"/>
    <w:rsid w:val="00437069"/>
    <w:pPr>
      <w:shd w:val="clear" w:color="000000" w:fill="FCD5B4"/>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82">
    <w:name w:val="xl382"/>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83">
    <w:name w:val="xl383"/>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84">
    <w:name w:val="xl384"/>
    <w:basedOn w:val="Normal"/>
    <w:rsid w:val="00437069"/>
    <w:pPr>
      <w:shd w:val="clear" w:color="000000" w:fill="FCD5B4"/>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385">
    <w:name w:val="xl385"/>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86">
    <w:name w:val="xl386"/>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7">
    <w:name w:val="xl387"/>
    <w:basedOn w:val="Normal"/>
    <w:rsid w:val="00437069"/>
    <w:pP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8">
    <w:name w:val="xl38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89">
    <w:name w:val="xl38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0">
    <w:name w:val="xl39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1">
    <w:name w:val="xl39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2">
    <w:name w:val="xl39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3">
    <w:name w:val="xl39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4">
    <w:name w:val="xl39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5">
    <w:name w:val="xl3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96">
    <w:name w:val="xl396"/>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7">
    <w:name w:val="xl39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98">
    <w:name w:val="xl39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9">
    <w:name w:val="xl399"/>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0">
    <w:name w:val="xl400"/>
    <w:basedOn w:val="Normal"/>
    <w:rsid w:val="004370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01">
    <w:name w:val="xl401"/>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2">
    <w:name w:val="xl40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3">
    <w:name w:val="xl40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4">
    <w:name w:val="xl404"/>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5">
    <w:name w:val="xl405"/>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6">
    <w:name w:val="xl40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7">
    <w:name w:val="xl407"/>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08">
    <w:name w:val="xl408"/>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09">
    <w:name w:val="xl409"/>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10">
    <w:name w:val="xl41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1">
    <w:name w:val="xl411"/>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2">
    <w:name w:val="xl4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13">
    <w:name w:val="xl413"/>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4">
    <w:name w:val="xl414"/>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5">
    <w:name w:val="xl415"/>
    <w:basedOn w:val="Normal"/>
    <w:rsid w:val="00437069"/>
    <w:pPr>
      <w:pBdr>
        <w:left w:val="single" w:sz="8" w:space="0" w:color="auto"/>
      </w:pBdr>
      <w:shd w:val="clear" w:color="000000" w:fill="E5E0EC"/>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16">
    <w:name w:val="xl416"/>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17">
    <w:name w:val="xl417"/>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18">
    <w:name w:val="xl41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19">
    <w:name w:val="xl4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0">
    <w:name w:val="xl42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1">
    <w:name w:val="xl4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2">
    <w:name w:val="xl422"/>
    <w:basedOn w:val="Normal"/>
    <w:rsid w:val="00437069"/>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3">
    <w:name w:val="xl423"/>
    <w:basedOn w:val="Normal"/>
    <w:rsid w:val="00437069"/>
    <w:pPr>
      <w:pBdr>
        <w:top w:val="single" w:sz="8"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4">
    <w:name w:val="xl424"/>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25">
    <w:name w:val="xl425"/>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6">
    <w:name w:val="xl42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7">
    <w:name w:val="xl427"/>
    <w:basedOn w:val="Normal"/>
    <w:rsid w:val="004370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8">
    <w:name w:val="xl428"/>
    <w:basedOn w:val="Normal"/>
    <w:rsid w:val="004370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9">
    <w:name w:val="xl429"/>
    <w:basedOn w:val="Normal"/>
    <w:rsid w:val="00437069"/>
    <w:pPr>
      <w:pBdr>
        <w:top w:val="single" w:sz="4"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0">
    <w:name w:val="xl430"/>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1">
    <w:name w:val="xl431"/>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2">
    <w:name w:val="xl43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33">
    <w:name w:val="xl433"/>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4">
    <w:name w:val="xl434"/>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5">
    <w:name w:val="xl435"/>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6">
    <w:name w:val="xl436"/>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37">
    <w:name w:val="xl43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9">
    <w:name w:val="xl43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40">
    <w:name w:val="xl440"/>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41">
    <w:name w:val="xl441"/>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2">
    <w:name w:val="xl442"/>
    <w:basedOn w:val="Normal"/>
    <w:rsid w:val="00437069"/>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3">
    <w:name w:val="xl443"/>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4">
    <w:name w:val="xl444"/>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45">
    <w:name w:val="xl44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46">
    <w:name w:val="xl44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447">
    <w:name w:val="xl44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8">
    <w:name w:val="xl448"/>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9">
    <w:name w:val="xl44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0">
    <w:name w:val="xl450"/>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1">
    <w:name w:val="xl451"/>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2">
    <w:name w:val="xl452"/>
    <w:basedOn w:val="Normal"/>
    <w:rsid w:val="00437069"/>
    <w:pPr>
      <w:pBdr>
        <w:lef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3">
    <w:name w:val="xl453"/>
    <w:basedOn w:val="Normal"/>
    <w:rsid w:val="00437069"/>
    <w:pP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4">
    <w:name w:val="xl454"/>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55">
    <w:name w:val="xl45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6">
    <w:name w:val="xl456"/>
    <w:basedOn w:val="Normal"/>
    <w:rsid w:val="00437069"/>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457">
    <w:name w:val="xl45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8">
    <w:name w:val="xl45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59">
    <w:name w:val="xl45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0">
    <w:name w:val="xl46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61">
    <w:name w:val="xl461"/>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462">
    <w:name w:val="xl46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63">
    <w:name w:val="xl463"/>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64">
    <w:name w:val="xl464"/>
    <w:basedOn w:val="Normal"/>
    <w:rsid w:val="00437069"/>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465">
    <w:name w:val="xl465"/>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6">
    <w:name w:val="xl466"/>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67">
    <w:name w:val="xl467"/>
    <w:basedOn w:val="Normal"/>
    <w:rsid w:val="00437069"/>
    <w:pPr>
      <w:shd w:val="clear" w:color="000000" w:fill="FDE9D9"/>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468">
    <w:name w:val="xl468"/>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69">
    <w:name w:val="xl469"/>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470">
    <w:name w:val="xl470"/>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71">
    <w:name w:val="xl471"/>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472">
    <w:name w:val="xl47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73">
    <w:name w:val="xl47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74">
    <w:name w:val="xl474"/>
    <w:basedOn w:val="Normal"/>
    <w:rsid w:val="00437069"/>
    <w:pPr>
      <w:pBdr>
        <w:top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5">
    <w:name w:val="xl475"/>
    <w:basedOn w:val="Normal"/>
    <w:rsid w:val="00437069"/>
    <w:pPr>
      <w:pBdr>
        <w:top w:val="single" w:sz="8"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6">
    <w:name w:val="xl476"/>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77">
    <w:name w:val="xl477"/>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8">
    <w:name w:val="xl478"/>
    <w:basedOn w:val="Normal"/>
    <w:rsid w:val="00437069"/>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9">
    <w:name w:val="xl479"/>
    <w:basedOn w:val="Normal"/>
    <w:rsid w:val="00437069"/>
    <w:pPr>
      <w:pBdr>
        <w:top w:val="single" w:sz="4"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0">
    <w:name w:val="xl480"/>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81">
    <w:name w:val="xl481"/>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2">
    <w:name w:val="xl482"/>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3">
    <w:name w:val="xl483"/>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84">
    <w:name w:val="xl48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5">
    <w:name w:val="xl485"/>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6">
    <w:name w:val="xl48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87">
    <w:name w:val="xl487"/>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488">
    <w:name w:val="xl488"/>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89">
    <w:name w:val="xl48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0">
    <w:name w:val="xl490"/>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1">
    <w:name w:val="xl491"/>
    <w:basedOn w:val="Normal"/>
    <w:rsid w:val="00437069"/>
    <w:pPr>
      <w:shd w:val="clear" w:color="000000" w:fill="BFBFB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92">
    <w:name w:val="xl49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3">
    <w:name w:val="xl49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4">
    <w:name w:val="xl49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95">
    <w:name w:val="xl495"/>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6">
    <w:name w:val="xl49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7">
    <w:name w:val="xl497"/>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498">
    <w:name w:val="xl49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9">
    <w:name w:val="xl49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0">
    <w:name w:val="xl500"/>
    <w:basedOn w:val="Normal"/>
    <w:rsid w:val="00437069"/>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1">
    <w:name w:val="xl50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02">
    <w:name w:val="xl50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3">
    <w:name w:val="xl503"/>
    <w:basedOn w:val="Normal"/>
    <w:rsid w:val="00437069"/>
    <w:pP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4">
    <w:name w:val="xl504"/>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5">
    <w:name w:val="xl505"/>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06">
    <w:name w:val="xl506"/>
    <w:basedOn w:val="Normal"/>
    <w:rsid w:val="00437069"/>
    <w:pPr>
      <w:pBdr>
        <w:top w:val="single" w:sz="4" w:space="0" w:color="auto"/>
        <w:left w:val="single" w:sz="4" w:space="0" w:color="auto"/>
        <w:bottom w:val="single" w:sz="4" w:space="0" w:color="auto"/>
        <w:right w:val="single" w:sz="4" w:space="0" w:color="auto"/>
      </w:pBd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7">
    <w:name w:val="xl50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8">
    <w:name w:val="xl50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509">
    <w:name w:val="xl509"/>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sz w:val="12"/>
      <w:szCs w:val="12"/>
    </w:rPr>
  </w:style>
  <w:style w:type="paragraph" w:customStyle="1" w:styleId="xl510">
    <w:name w:val="xl510"/>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11">
    <w:name w:val="xl51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12">
    <w:name w:val="xl51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3">
    <w:name w:val="xl513"/>
    <w:basedOn w:val="Normal"/>
    <w:rsid w:val="00437069"/>
    <w:pPr>
      <w:pBdr>
        <w:top w:val="single" w:sz="8" w:space="0" w:color="auto"/>
        <w:left w:val="single" w:sz="8" w:space="0" w:color="auto"/>
        <w:bottom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514">
    <w:name w:val="xl51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15">
    <w:name w:val="xl515"/>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16">
    <w:name w:val="xl51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517">
    <w:name w:val="xl517"/>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8">
    <w:name w:val="xl518"/>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19">
    <w:name w:val="xl519"/>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20">
    <w:name w:val="xl52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21">
    <w:name w:val="xl521"/>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22">
    <w:name w:val="xl522"/>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3">
    <w:name w:val="xl523"/>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4">
    <w:name w:val="xl524"/>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5">
    <w:name w:val="xl525"/>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26">
    <w:name w:val="xl526"/>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7">
    <w:name w:val="xl527"/>
    <w:basedOn w:val="Normal"/>
    <w:rsid w:val="00437069"/>
    <w:pPr>
      <w:pBdr>
        <w:left w:val="single" w:sz="8"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8">
    <w:name w:val="xl528"/>
    <w:basedOn w:val="Normal"/>
    <w:rsid w:val="00437069"/>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9">
    <w:name w:val="xl529"/>
    <w:basedOn w:val="Normal"/>
    <w:rsid w:val="00437069"/>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0">
    <w:name w:val="xl53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1">
    <w:name w:val="xl531"/>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2">
    <w:name w:val="xl5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3">
    <w:name w:val="xl533"/>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4">
    <w:name w:val="xl534"/>
    <w:basedOn w:val="Normal"/>
    <w:rsid w:val="0043706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35">
    <w:name w:val="xl535"/>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36">
    <w:name w:val="xl536"/>
    <w:basedOn w:val="Normal"/>
    <w:rsid w:val="00437069"/>
    <w:pPr>
      <w:shd w:val="clear" w:color="000000" w:fill="EAF1DD"/>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37">
    <w:name w:val="xl5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8">
    <w:name w:val="xl538"/>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9">
    <w:name w:val="xl539"/>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0">
    <w:name w:val="xl540"/>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41">
    <w:name w:val="xl541"/>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2">
    <w:name w:val="xl542"/>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3">
    <w:name w:val="xl543"/>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44">
    <w:name w:val="xl544"/>
    <w:basedOn w:val="Normal"/>
    <w:rsid w:val="00437069"/>
    <w:pPr>
      <w:pBdr>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45">
    <w:name w:val="xl545"/>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46">
    <w:name w:val="xl546"/>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47">
    <w:name w:val="xl547"/>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548">
    <w:name w:val="xl548"/>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49">
    <w:name w:val="xl549"/>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0">
    <w:name w:val="xl550"/>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1">
    <w:name w:val="xl551"/>
    <w:basedOn w:val="Normal"/>
    <w:rsid w:val="00437069"/>
    <w:pPr>
      <w:pBdr>
        <w:left w:val="single" w:sz="8"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2">
    <w:name w:val="xl552"/>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53">
    <w:name w:val="xl553"/>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54">
    <w:name w:val="xl554"/>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5">
    <w:name w:val="xl555"/>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6">
    <w:name w:val="xl556"/>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7">
    <w:name w:val="xl557"/>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8">
    <w:name w:val="xl558"/>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9">
    <w:name w:val="xl559"/>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0">
    <w:name w:val="xl560"/>
    <w:basedOn w:val="Normal"/>
    <w:rsid w:val="004370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561">
    <w:name w:val="xl561"/>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2">
    <w:name w:val="xl56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3">
    <w:name w:val="xl563"/>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64">
    <w:name w:val="xl564"/>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5">
    <w:name w:val="xl56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6">
    <w:name w:val="xl566"/>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567">
    <w:name w:val="xl567"/>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68">
    <w:name w:val="xl56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9">
    <w:name w:val="xl569"/>
    <w:basedOn w:val="Normal"/>
    <w:rsid w:val="00437069"/>
    <w:pPr>
      <w:pBdr>
        <w:lef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70">
    <w:name w:val="xl570"/>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1">
    <w:name w:val="xl571"/>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2">
    <w:name w:val="xl57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3">
    <w:name w:val="xl57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4">
    <w:name w:val="xl574"/>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75">
    <w:name w:val="xl57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6">
    <w:name w:val="xl57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7">
    <w:name w:val="xl577"/>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78">
    <w:name w:val="xl578"/>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79">
    <w:name w:val="xl57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580">
    <w:name w:val="xl580"/>
    <w:basedOn w:val="Normal"/>
    <w:rsid w:val="00437069"/>
    <w:pPr>
      <w:pBdr>
        <w:top w:val="single" w:sz="4" w:space="0" w:color="auto"/>
        <w:left w:val="single" w:sz="4" w:space="0" w:color="auto"/>
        <w:bottom w:val="single" w:sz="4" w:space="0" w:color="9BBB59"/>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81">
    <w:name w:val="xl58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2">
    <w:name w:val="xl582"/>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83">
    <w:name w:val="xl58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4">
    <w:name w:val="xl584"/>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5">
    <w:name w:val="xl585"/>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86">
    <w:name w:val="xl586"/>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587">
    <w:name w:val="xl587"/>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8">
    <w:name w:val="xl588"/>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89">
    <w:name w:val="xl589"/>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0">
    <w:name w:val="xl59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Calibri" w:eastAsia="Times New Roman" w:hAnsi="Calibri" w:cs="Calibri"/>
      <w:sz w:val="12"/>
      <w:szCs w:val="12"/>
    </w:rPr>
  </w:style>
  <w:style w:type="paragraph" w:customStyle="1" w:styleId="xl591">
    <w:name w:val="xl591"/>
    <w:basedOn w:val="Normal"/>
    <w:rsid w:val="00437069"/>
    <w:pPr>
      <w:pBdr>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2">
    <w:name w:val="xl592"/>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3">
    <w:name w:val="xl593"/>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4">
    <w:name w:val="xl594"/>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95">
    <w:name w:val="xl59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6">
    <w:name w:val="xl596"/>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97">
    <w:name w:val="xl597"/>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8">
    <w:name w:val="xl598"/>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9">
    <w:name w:val="xl599"/>
    <w:basedOn w:val="Normal"/>
    <w:rsid w:val="0043706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600">
    <w:name w:val="xl6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601">
    <w:name w:val="xl601"/>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602">
    <w:name w:val="xl602"/>
    <w:basedOn w:val="Normal"/>
    <w:rsid w:val="00437069"/>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3">
    <w:name w:val="xl603"/>
    <w:basedOn w:val="Normal"/>
    <w:rsid w:val="00437069"/>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4">
    <w:name w:val="xl604"/>
    <w:basedOn w:val="Normal"/>
    <w:rsid w:val="00437069"/>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5">
    <w:name w:val="xl60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606">
    <w:name w:val="xl606"/>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7">
    <w:name w:val="xl607"/>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8">
    <w:name w:val="xl608"/>
    <w:basedOn w:val="Normal"/>
    <w:rsid w:val="0043706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9">
    <w:name w:val="xl609"/>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24">
    <w:name w:val="xl124"/>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473">
      <w:bodyDiv w:val="1"/>
      <w:marLeft w:val="0"/>
      <w:marRight w:val="0"/>
      <w:marTop w:val="0"/>
      <w:marBottom w:val="0"/>
      <w:divBdr>
        <w:top w:val="none" w:sz="0" w:space="0" w:color="auto"/>
        <w:left w:val="none" w:sz="0" w:space="0" w:color="auto"/>
        <w:bottom w:val="none" w:sz="0" w:space="0" w:color="auto"/>
        <w:right w:val="none" w:sz="0" w:space="0" w:color="auto"/>
      </w:divBdr>
    </w:div>
    <w:div w:id="21174488">
      <w:bodyDiv w:val="1"/>
      <w:marLeft w:val="0"/>
      <w:marRight w:val="0"/>
      <w:marTop w:val="0"/>
      <w:marBottom w:val="0"/>
      <w:divBdr>
        <w:top w:val="none" w:sz="0" w:space="0" w:color="auto"/>
        <w:left w:val="none" w:sz="0" w:space="0" w:color="auto"/>
        <w:bottom w:val="none" w:sz="0" w:space="0" w:color="auto"/>
        <w:right w:val="none" w:sz="0" w:space="0" w:color="auto"/>
      </w:divBdr>
    </w:div>
    <w:div w:id="98109217">
      <w:bodyDiv w:val="1"/>
      <w:marLeft w:val="0"/>
      <w:marRight w:val="0"/>
      <w:marTop w:val="0"/>
      <w:marBottom w:val="0"/>
      <w:divBdr>
        <w:top w:val="none" w:sz="0" w:space="0" w:color="auto"/>
        <w:left w:val="none" w:sz="0" w:space="0" w:color="auto"/>
        <w:bottom w:val="none" w:sz="0" w:space="0" w:color="auto"/>
        <w:right w:val="none" w:sz="0" w:space="0" w:color="auto"/>
      </w:divBdr>
    </w:div>
    <w:div w:id="107552499">
      <w:bodyDiv w:val="1"/>
      <w:marLeft w:val="0"/>
      <w:marRight w:val="0"/>
      <w:marTop w:val="0"/>
      <w:marBottom w:val="0"/>
      <w:divBdr>
        <w:top w:val="none" w:sz="0" w:space="0" w:color="auto"/>
        <w:left w:val="none" w:sz="0" w:space="0" w:color="auto"/>
        <w:bottom w:val="none" w:sz="0" w:space="0" w:color="auto"/>
        <w:right w:val="none" w:sz="0" w:space="0" w:color="auto"/>
      </w:divBdr>
    </w:div>
    <w:div w:id="110982051">
      <w:bodyDiv w:val="1"/>
      <w:marLeft w:val="0"/>
      <w:marRight w:val="0"/>
      <w:marTop w:val="0"/>
      <w:marBottom w:val="0"/>
      <w:divBdr>
        <w:top w:val="none" w:sz="0" w:space="0" w:color="auto"/>
        <w:left w:val="none" w:sz="0" w:space="0" w:color="auto"/>
        <w:bottom w:val="none" w:sz="0" w:space="0" w:color="auto"/>
        <w:right w:val="none" w:sz="0" w:space="0" w:color="auto"/>
      </w:divBdr>
    </w:div>
    <w:div w:id="158429459">
      <w:bodyDiv w:val="1"/>
      <w:marLeft w:val="0"/>
      <w:marRight w:val="0"/>
      <w:marTop w:val="0"/>
      <w:marBottom w:val="0"/>
      <w:divBdr>
        <w:top w:val="none" w:sz="0" w:space="0" w:color="auto"/>
        <w:left w:val="none" w:sz="0" w:space="0" w:color="auto"/>
        <w:bottom w:val="none" w:sz="0" w:space="0" w:color="auto"/>
        <w:right w:val="none" w:sz="0" w:space="0" w:color="auto"/>
      </w:divBdr>
    </w:div>
    <w:div w:id="161549412">
      <w:bodyDiv w:val="1"/>
      <w:marLeft w:val="0"/>
      <w:marRight w:val="0"/>
      <w:marTop w:val="0"/>
      <w:marBottom w:val="0"/>
      <w:divBdr>
        <w:top w:val="none" w:sz="0" w:space="0" w:color="auto"/>
        <w:left w:val="none" w:sz="0" w:space="0" w:color="auto"/>
        <w:bottom w:val="none" w:sz="0" w:space="0" w:color="auto"/>
        <w:right w:val="none" w:sz="0" w:space="0" w:color="auto"/>
      </w:divBdr>
    </w:div>
    <w:div w:id="175851961">
      <w:bodyDiv w:val="1"/>
      <w:marLeft w:val="0"/>
      <w:marRight w:val="0"/>
      <w:marTop w:val="0"/>
      <w:marBottom w:val="0"/>
      <w:divBdr>
        <w:top w:val="none" w:sz="0" w:space="0" w:color="auto"/>
        <w:left w:val="none" w:sz="0" w:space="0" w:color="auto"/>
        <w:bottom w:val="none" w:sz="0" w:space="0" w:color="auto"/>
        <w:right w:val="none" w:sz="0" w:space="0" w:color="auto"/>
      </w:divBdr>
    </w:div>
    <w:div w:id="176697611">
      <w:bodyDiv w:val="1"/>
      <w:marLeft w:val="0"/>
      <w:marRight w:val="0"/>
      <w:marTop w:val="0"/>
      <w:marBottom w:val="0"/>
      <w:divBdr>
        <w:top w:val="none" w:sz="0" w:space="0" w:color="auto"/>
        <w:left w:val="none" w:sz="0" w:space="0" w:color="auto"/>
        <w:bottom w:val="none" w:sz="0" w:space="0" w:color="auto"/>
        <w:right w:val="none" w:sz="0" w:space="0" w:color="auto"/>
      </w:divBdr>
    </w:div>
    <w:div w:id="184828321">
      <w:bodyDiv w:val="1"/>
      <w:marLeft w:val="0"/>
      <w:marRight w:val="0"/>
      <w:marTop w:val="0"/>
      <w:marBottom w:val="0"/>
      <w:divBdr>
        <w:top w:val="none" w:sz="0" w:space="0" w:color="auto"/>
        <w:left w:val="none" w:sz="0" w:space="0" w:color="auto"/>
        <w:bottom w:val="none" w:sz="0" w:space="0" w:color="auto"/>
        <w:right w:val="none" w:sz="0" w:space="0" w:color="auto"/>
      </w:divBdr>
    </w:div>
    <w:div w:id="218370377">
      <w:bodyDiv w:val="1"/>
      <w:marLeft w:val="0"/>
      <w:marRight w:val="0"/>
      <w:marTop w:val="0"/>
      <w:marBottom w:val="0"/>
      <w:divBdr>
        <w:top w:val="none" w:sz="0" w:space="0" w:color="auto"/>
        <w:left w:val="none" w:sz="0" w:space="0" w:color="auto"/>
        <w:bottom w:val="none" w:sz="0" w:space="0" w:color="auto"/>
        <w:right w:val="none" w:sz="0" w:space="0" w:color="auto"/>
      </w:divBdr>
    </w:div>
    <w:div w:id="229775995">
      <w:bodyDiv w:val="1"/>
      <w:marLeft w:val="0"/>
      <w:marRight w:val="0"/>
      <w:marTop w:val="0"/>
      <w:marBottom w:val="0"/>
      <w:divBdr>
        <w:top w:val="none" w:sz="0" w:space="0" w:color="auto"/>
        <w:left w:val="none" w:sz="0" w:space="0" w:color="auto"/>
        <w:bottom w:val="none" w:sz="0" w:space="0" w:color="auto"/>
        <w:right w:val="none" w:sz="0" w:space="0" w:color="auto"/>
      </w:divBdr>
    </w:div>
    <w:div w:id="269894970">
      <w:bodyDiv w:val="1"/>
      <w:marLeft w:val="0"/>
      <w:marRight w:val="0"/>
      <w:marTop w:val="0"/>
      <w:marBottom w:val="0"/>
      <w:divBdr>
        <w:top w:val="none" w:sz="0" w:space="0" w:color="auto"/>
        <w:left w:val="none" w:sz="0" w:space="0" w:color="auto"/>
        <w:bottom w:val="none" w:sz="0" w:space="0" w:color="auto"/>
        <w:right w:val="none" w:sz="0" w:space="0" w:color="auto"/>
      </w:divBdr>
    </w:div>
    <w:div w:id="289945952">
      <w:bodyDiv w:val="1"/>
      <w:marLeft w:val="0"/>
      <w:marRight w:val="0"/>
      <w:marTop w:val="0"/>
      <w:marBottom w:val="0"/>
      <w:divBdr>
        <w:top w:val="none" w:sz="0" w:space="0" w:color="auto"/>
        <w:left w:val="none" w:sz="0" w:space="0" w:color="auto"/>
        <w:bottom w:val="none" w:sz="0" w:space="0" w:color="auto"/>
        <w:right w:val="none" w:sz="0" w:space="0" w:color="auto"/>
      </w:divBdr>
    </w:div>
    <w:div w:id="336004738">
      <w:bodyDiv w:val="1"/>
      <w:marLeft w:val="0"/>
      <w:marRight w:val="0"/>
      <w:marTop w:val="0"/>
      <w:marBottom w:val="0"/>
      <w:divBdr>
        <w:top w:val="none" w:sz="0" w:space="0" w:color="auto"/>
        <w:left w:val="none" w:sz="0" w:space="0" w:color="auto"/>
        <w:bottom w:val="none" w:sz="0" w:space="0" w:color="auto"/>
        <w:right w:val="none" w:sz="0" w:space="0" w:color="auto"/>
      </w:divBdr>
    </w:div>
    <w:div w:id="337781195">
      <w:bodyDiv w:val="1"/>
      <w:marLeft w:val="0"/>
      <w:marRight w:val="0"/>
      <w:marTop w:val="0"/>
      <w:marBottom w:val="0"/>
      <w:divBdr>
        <w:top w:val="none" w:sz="0" w:space="0" w:color="auto"/>
        <w:left w:val="none" w:sz="0" w:space="0" w:color="auto"/>
        <w:bottom w:val="none" w:sz="0" w:space="0" w:color="auto"/>
        <w:right w:val="none" w:sz="0" w:space="0" w:color="auto"/>
      </w:divBdr>
    </w:div>
    <w:div w:id="348794665">
      <w:bodyDiv w:val="1"/>
      <w:marLeft w:val="0"/>
      <w:marRight w:val="0"/>
      <w:marTop w:val="0"/>
      <w:marBottom w:val="0"/>
      <w:divBdr>
        <w:top w:val="none" w:sz="0" w:space="0" w:color="auto"/>
        <w:left w:val="none" w:sz="0" w:space="0" w:color="auto"/>
        <w:bottom w:val="none" w:sz="0" w:space="0" w:color="auto"/>
        <w:right w:val="none" w:sz="0" w:space="0" w:color="auto"/>
      </w:divBdr>
    </w:div>
    <w:div w:id="371925668">
      <w:bodyDiv w:val="1"/>
      <w:marLeft w:val="0"/>
      <w:marRight w:val="0"/>
      <w:marTop w:val="0"/>
      <w:marBottom w:val="0"/>
      <w:divBdr>
        <w:top w:val="none" w:sz="0" w:space="0" w:color="auto"/>
        <w:left w:val="none" w:sz="0" w:space="0" w:color="auto"/>
        <w:bottom w:val="none" w:sz="0" w:space="0" w:color="auto"/>
        <w:right w:val="none" w:sz="0" w:space="0" w:color="auto"/>
      </w:divBdr>
    </w:div>
    <w:div w:id="380909672">
      <w:bodyDiv w:val="1"/>
      <w:marLeft w:val="0"/>
      <w:marRight w:val="0"/>
      <w:marTop w:val="0"/>
      <w:marBottom w:val="0"/>
      <w:divBdr>
        <w:top w:val="none" w:sz="0" w:space="0" w:color="auto"/>
        <w:left w:val="none" w:sz="0" w:space="0" w:color="auto"/>
        <w:bottom w:val="none" w:sz="0" w:space="0" w:color="auto"/>
        <w:right w:val="none" w:sz="0" w:space="0" w:color="auto"/>
      </w:divBdr>
    </w:div>
    <w:div w:id="386993459">
      <w:bodyDiv w:val="1"/>
      <w:marLeft w:val="0"/>
      <w:marRight w:val="0"/>
      <w:marTop w:val="0"/>
      <w:marBottom w:val="0"/>
      <w:divBdr>
        <w:top w:val="none" w:sz="0" w:space="0" w:color="auto"/>
        <w:left w:val="none" w:sz="0" w:space="0" w:color="auto"/>
        <w:bottom w:val="none" w:sz="0" w:space="0" w:color="auto"/>
        <w:right w:val="none" w:sz="0" w:space="0" w:color="auto"/>
      </w:divBdr>
    </w:div>
    <w:div w:id="390467803">
      <w:bodyDiv w:val="1"/>
      <w:marLeft w:val="0"/>
      <w:marRight w:val="0"/>
      <w:marTop w:val="0"/>
      <w:marBottom w:val="0"/>
      <w:divBdr>
        <w:top w:val="none" w:sz="0" w:space="0" w:color="auto"/>
        <w:left w:val="none" w:sz="0" w:space="0" w:color="auto"/>
        <w:bottom w:val="none" w:sz="0" w:space="0" w:color="auto"/>
        <w:right w:val="none" w:sz="0" w:space="0" w:color="auto"/>
      </w:divBdr>
    </w:div>
    <w:div w:id="410127054">
      <w:bodyDiv w:val="1"/>
      <w:marLeft w:val="0"/>
      <w:marRight w:val="0"/>
      <w:marTop w:val="0"/>
      <w:marBottom w:val="0"/>
      <w:divBdr>
        <w:top w:val="none" w:sz="0" w:space="0" w:color="auto"/>
        <w:left w:val="none" w:sz="0" w:space="0" w:color="auto"/>
        <w:bottom w:val="none" w:sz="0" w:space="0" w:color="auto"/>
        <w:right w:val="none" w:sz="0" w:space="0" w:color="auto"/>
      </w:divBdr>
    </w:div>
    <w:div w:id="414133073">
      <w:bodyDiv w:val="1"/>
      <w:marLeft w:val="0"/>
      <w:marRight w:val="0"/>
      <w:marTop w:val="0"/>
      <w:marBottom w:val="0"/>
      <w:divBdr>
        <w:top w:val="none" w:sz="0" w:space="0" w:color="auto"/>
        <w:left w:val="none" w:sz="0" w:space="0" w:color="auto"/>
        <w:bottom w:val="none" w:sz="0" w:space="0" w:color="auto"/>
        <w:right w:val="none" w:sz="0" w:space="0" w:color="auto"/>
      </w:divBdr>
    </w:div>
    <w:div w:id="432168452">
      <w:bodyDiv w:val="1"/>
      <w:marLeft w:val="0"/>
      <w:marRight w:val="0"/>
      <w:marTop w:val="0"/>
      <w:marBottom w:val="0"/>
      <w:divBdr>
        <w:top w:val="none" w:sz="0" w:space="0" w:color="auto"/>
        <w:left w:val="none" w:sz="0" w:space="0" w:color="auto"/>
        <w:bottom w:val="none" w:sz="0" w:space="0" w:color="auto"/>
        <w:right w:val="none" w:sz="0" w:space="0" w:color="auto"/>
      </w:divBdr>
    </w:div>
    <w:div w:id="445201840">
      <w:bodyDiv w:val="1"/>
      <w:marLeft w:val="0"/>
      <w:marRight w:val="0"/>
      <w:marTop w:val="0"/>
      <w:marBottom w:val="0"/>
      <w:divBdr>
        <w:top w:val="none" w:sz="0" w:space="0" w:color="auto"/>
        <w:left w:val="none" w:sz="0" w:space="0" w:color="auto"/>
        <w:bottom w:val="none" w:sz="0" w:space="0" w:color="auto"/>
        <w:right w:val="none" w:sz="0" w:space="0" w:color="auto"/>
      </w:divBdr>
    </w:div>
    <w:div w:id="482506109">
      <w:bodyDiv w:val="1"/>
      <w:marLeft w:val="0"/>
      <w:marRight w:val="0"/>
      <w:marTop w:val="0"/>
      <w:marBottom w:val="0"/>
      <w:divBdr>
        <w:top w:val="none" w:sz="0" w:space="0" w:color="auto"/>
        <w:left w:val="none" w:sz="0" w:space="0" w:color="auto"/>
        <w:bottom w:val="none" w:sz="0" w:space="0" w:color="auto"/>
        <w:right w:val="none" w:sz="0" w:space="0" w:color="auto"/>
      </w:divBdr>
    </w:div>
    <w:div w:id="492647537">
      <w:bodyDiv w:val="1"/>
      <w:marLeft w:val="0"/>
      <w:marRight w:val="0"/>
      <w:marTop w:val="0"/>
      <w:marBottom w:val="0"/>
      <w:divBdr>
        <w:top w:val="none" w:sz="0" w:space="0" w:color="auto"/>
        <w:left w:val="none" w:sz="0" w:space="0" w:color="auto"/>
        <w:bottom w:val="none" w:sz="0" w:space="0" w:color="auto"/>
        <w:right w:val="none" w:sz="0" w:space="0" w:color="auto"/>
      </w:divBdr>
    </w:div>
    <w:div w:id="503054490">
      <w:bodyDiv w:val="1"/>
      <w:marLeft w:val="0"/>
      <w:marRight w:val="0"/>
      <w:marTop w:val="0"/>
      <w:marBottom w:val="0"/>
      <w:divBdr>
        <w:top w:val="none" w:sz="0" w:space="0" w:color="auto"/>
        <w:left w:val="none" w:sz="0" w:space="0" w:color="auto"/>
        <w:bottom w:val="none" w:sz="0" w:space="0" w:color="auto"/>
        <w:right w:val="none" w:sz="0" w:space="0" w:color="auto"/>
      </w:divBdr>
    </w:div>
    <w:div w:id="591742323">
      <w:bodyDiv w:val="1"/>
      <w:marLeft w:val="0"/>
      <w:marRight w:val="0"/>
      <w:marTop w:val="0"/>
      <w:marBottom w:val="0"/>
      <w:divBdr>
        <w:top w:val="none" w:sz="0" w:space="0" w:color="auto"/>
        <w:left w:val="none" w:sz="0" w:space="0" w:color="auto"/>
        <w:bottom w:val="none" w:sz="0" w:space="0" w:color="auto"/>
        <w:right w:val="none" w:sz="0" w:space="0" w:color="auto"/>
      </w:divBdr>
    </w:div>
    <w:div w:id="612833186">
      <w:bodyDiv w:val="1"/>
      <w:marLeft w:val="0"/>
      <w:marRight w:val="0"/>
      <w:marTop w:val="0"/>
      <w:marBottom w:val="0"/>
      <w:divBdr>
        <w:top w:val="none" w:sz="0" w:space="0" w:color="auto"/>
        <w:left w:val="none" w:sz="0" w:space="0" w:color="auto"/>
        <w:bottom w:val="none" w:sz="0" w:space="0" w:color="auto"/>
        <w:right w:val="none" w:sz="0" w:space="0" w:color="auto"/>
      </w:divBdr>
    </w:div>
    <w:div w:id="654067172">
      <w:bodyDiv w:val="1"/>
      <w:marLeft w:val="0"/>
      <w:marRight w:val="0"/>
      <w:marTop w:val="0"/>
      <w:marBottom w:val="0"/>
      <w:divBdr>
        <w:top w:val="none" w:sz="0" w:space="0" w:color="auto"/>
        <w:left w:val="none" w:sz="0" w:space="0" w:color="auto"/>
        <w:bottom w:val="none" w:sz="0" w:space="0" w:color="auto"/>
        <w:right w:val="none" w:sz="0" w:space="0" w:color="auto"/>
      </w:divBdr>
    </w:div>
    <w:div w:id="659041756">
      <w:bodyDiv w:val="1"/>
      <w:marLeft w:val="0"/>
      <w:marRight w:val="0"/>
      <w:marTop w:val="0"/>
      <w:marBottom w:val="0"/>
      <w:divBdr>
        <w:top w:val="none" w:sz="0" w:space="0" w:color="auto"/>
        <w:left w:val="none" w:sz="0" w:space="0" w:color="auto"/>
        <w:bottom w:val="none" w:sz="0" w:space="0" w:color="auto"/>
        <w:right w:val="none" w:sz="0" w:space="0" w:color="auto"/>
      </w:divBdr>
    </w:div>
    <w:div w:id="686103777">
      <w:bodyDiv w:val="1"/>
      <w:marLeft w:val="0"/>
      <w:marRight w:val="0"/>
      <w:marTop w:val="0"/>
      <w:marBottom w:val="0"/>
      <w:divBdr>
        <w:top w:val="none" w:sz="0" w:space="0" w:color="auto"/>
        <w:left w:val="none" w:sz="0" w:space="0" w:color="auto"/>
        <w:bottom w:val="none" w:sz="0" w:space="0" w:color="auto"/>
        <w:right w:val="none" w:sz="0" w:space="0" w:color="auto"/>
      </w:divBdr>
    </w:div>
    <w:div w:id="716129523">
      <w:bodyDiv w:val="1"/>
      <w:marLeft w:val="0"/>
      <w:marRight w:val="0"/>
      <w:marTop w:val="0"/>
      <w:marBottom w:val="0"/>
      <w:divBdr>
        <w:top w:val="none" w:sz="0" w:space="0" w:color="auto"/>
        <w:left w:val="none" w:sz="0" w:space="0" w:color="auto"/>
        <w:bottom w:val="none" w:sz="0" w:space="0" w:color="auto"/>
        <w:right w:val="none" w:sz="0" w:space="0" w:color="auto"/>
      </w:divBdr>
    </w:div>
    <w:div w:id="724377701">
      <w:bodyDiv w:val="1"/>
      <w:marLeft w:val="0"/>
      <w:marRight w:val="0"/>
      <w:marTop w:val="0"/>
      <w:marBottom w:val="0"/>
      <w:divBdr>
        <w:top w:val="none" w:sz="0" w:space="0" w:color="auto"/>
        <w:left w:val="none" w:sz="0" w:space="0" w:color="auto"/>
        <w:bottom w:val="none" w:sz="0" w:space="0" w:color="auto"/>
        <w:right w:val="none" w:sz="0" w:space="0" w:color="auto"/>
      </w:divBdr>
    </w:div>
    <w:div w:id="789278432">
      <w:bodyDiv w:val="1"/>
      <w:marLeft w:val="0"/>
      <w:marRight w:val="0"/>
      <w:marTop w:val="0"/>
      <w:marBottom w:val="0"/>
      <w:divBdr>
        <w:top w:val="none" w:sz="0" w:space="0" w:color="auto"/>
        <w:left w:val="none" w:sz="0" w:space="0" w:color="auto"/>
        <w:bottom w:val="none" w:sz="0" w:space="0" w:color="auto"/>
        <w:right w:val="none" w:sz="0" w:space="0" w:color="auto"/>
      </w:divBdr>
    </w:div>
    <w:div w:id="792094464">
      <w:bodyDiv w:val="1"/>
      <w:marLeft w:val="0"/>
      <w:marRight w:val="0"/>
      <w:marTop w:val="0"/>
      <w:marBottom w:val="0"/>
      <w:divBdr>
        <w:top w:val="none" w:sz="0" w:space="0" w:color="auto"/>
        <w:left w:val="none" w:sz="0" w:space="0" w:color="auto"/>
        <w:bottom w:val="none" w:sz="0" w:space="0" w:color="auto"/>
        <w:right w:val="none" w:sz="0" w:space="0" w:color="auto"/>
      </w:divBdr>
    </w:div>
    <w:div w:id="826357911">
      <w:bodyDiv w:val="1"/>
      <w:marLeft w:val="0"/>
      <w:marRight w:val="0"/>
      <w:marTop w:val="0"/>
      <w:marBottom w:val="0"/>
      <w:divBdr>
        <w:top w:val="none" w:sz="0" w:space="0" w:color="auto"/>
        <w:left w:val="none" w:sz="0" w:space="0" w:color="auto"/>
        <w:bottom w:val="none" w:sz="0" w:space="0" w:color="auto"/>
        <w:right w:val="none" w:sz="0" w:space="0" w:color="auto"/>
      </w:divBdr>
    </w:div>
    <w:div w:id="833185648">
      <w:bodyDiv w:val="1"/>
      <w:marLeft w:val="0"/>
      <w:marRight w:val="0"/>
      <w:marTop w:val="0"/>
      <w:marBottom w:val="0"/>
      <w:divBdr>
        <w:top w:val="none" w:sz="0" w:space="0" w:color="auto"/>
        <w:left w:val="none" w:sz="0" w:space="0" w:color="auto"/>
        <w:bottom w:val="none" w:sz="0" w:space="0" w:color="auto"/>
        <w:right w:val="none" w:sz="0" w:space="0" w:color="auto"/>
      </w:divBdr>
    </w:div>
    <w:div w:id="841969223">
      <w:bodyDiv w:val="1"/>
      <w:marLeft w:val="0"/>
      <w:marRight w:val="0"/>
      <w:marTop w:val="0"/>
      <w:marBottom w:val="0"/>
      <w:divBdr>
        <w:top w:val="none" w:sz="0" w:space="0" w:color="auto"/>
        <w:left w:val="none" w:sz="0" w:space="0" w:color="auto"/>
        <w:bottom w:val="none" w:sz="0" w:space="0" w:color="auto"/>
        <w:right w:val="none" w:sz="0" w:space="0" w:color="auto"/>
      </w:divBdr>
    </w:div>
    <w:div w:id="87191983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30166058">
      <w:bodyDiv w:val="1"/>
      <w:marLeft w:val="0"/>
      <w:marRight w:val="0"/>
      <w:marTop w:val="0"/>
      <w:marBottom w:val="0"/>
      <w:divBdr>
        <w:top w:val="none" w:sz="0" w:space="0" w:color="auto"/>
        <w:left w:val="none" w:sz="0" w:space="0" w:color="auto"/>
        <w:bottom w:val="none" w:sz="0" w:space="0" w:color="auto"/>
        <w:right w:val="none" w:sz="0" w:space="0" w:color="auto"/>
      </w:divBdr>
    </w:div>
    <w:div w:id="933628544">
      <w:bodyDiv w:val="1"/>
      <w:marLeft w:val="0"/>
      <w:marRight w:val="0"/>
      <w:marTop w:val="0"/>
      <w:marBottom w:val="0"/>
      <w:divBdr>
        <w:top w:val="none" w:sz="0" w:space="0" w:color="auto"/>
        <w:left w:val="none" w:sz="0" w:space="0" w:color="auto"/>
        <w:bottom w:val="none" w:sz="0" w:space="0" w:color="auto"/>
        <w:right w:val="none" w:sz="0" w:space="0" w:color="auto"/>
      </w:divBdr>
    </w:div>
    <w:div w:id="1018510823">
      <w:bodyDiv w:val="1"/>
      <w:marLeft w:val="0"/>
      <w:marRight w:val="0"/>
      <w:marTop w:val="0"/>
      <w:marBottom w:val="0"/>
      <w:divBdr>
        <w:top w:val="none" w:sz="0" w:space="0" w:color="auto"/>
        <w:left w:val="none" w:sz="0" w:space="0" w:color="auto"/>
        <w:bottom w:val="none" w:sz="0" w:space="0" w:color="auto"/>
        <w:right w:val="none" w:sz="0" w:space="0" w:color="auto"/>
      </w:divBdr>
    </w:div>
    <w:div w:id="1045986576">
      <w:bodyDiv w:val="1"/>
      <w:marLeft w:val="0"/>
      <w:marRight w:val="0"/>
      <w:marTop w:val="0"/>
      <w:marBottom w:val="0"/>
      <w:divBdr>
        <w:top w:val="none" w:sz="0" w:space="0" w:color="auto"/>
        <w:left w:val="none" w:sz="0" w:space="0" w:color="auto"/>
        <w:bottom w:val="none" w:sz="0" w:space="0" w:color="auto"/>
        <w:right w:val="none" w:sz="0" w:space="0" w:color="auto"/>
      </w:divBdr>
    </w:div>
    <w:div w:id="1111515952">
      <w:bodyDiv w:val="1"/>
      <w:marLeft w:val="0"/>
      <w:marRight w:val="0"/>
      <w:marTop w:val="0"/>
      <w:marBottom w:val="0"/>
      <w:divBdr>
        <w:top w:val="none" w:sz="0" w:space="0" w:color="auto"/>
        <w:left w:val="none" w:sz="0" w:space="0" w:color="auto"/>
        <w:bottom w:val="none" w:sz="0" w:space="0" w:color="auto"/>
        <w:right w:val="none" w:sz="0" w:space="0" w:color="auto"/>
      </w:divBdr>
    </w:div>
    <w:div w:id="1115440144">
      <w:bodyDiv w:val="1"/>
      <w:marLeft w:val="0"/>
      <w:marRight w:val="0"/>
      <w:marTop w:val="0"/>
      <w:marBottom w:val="0"/>
      <w:divBdr>
        <w:top w:val="none" w:sz="0" w:space="0" w:color="auto"/>
        <w:left w:val="none" w:sz="0" w:space="0" w:color="auto"/>
        <w:bottom w:val="none" w:sz="0" w:space="0" w:color="auto"/>
        <w:right w:val="none" w:sz="0" w:space="0" w:color="auto"/>
      </w:divBdr>
    </w:div>
    <w:div w:id="1126654626">
      <w:bodyDiv w:val="1"/>
      <w:marLeft w:val="0"/>
      <w:marRight w:val="0"/>
      <w:marTop w:val="0"/>
      <w:marBottom w:val="0"/>
      <w:divBdr>
        <w:top w:val="none" w:sz="0" w:space="0" w:color="auto"/>
        <w:left w:val="none" w:sz="0" w:space="0" w:color="auto"/>
        <w:bottom w:val="none" w:sz="0" w:space="0" w:color="auto"/>
        <w:right w:val="none" w:sz="0" w:space="0" w:color="auto"/>
      </w:divBdr>
    </w:div>
    <w:div w:id="1130397218">
      <w:bodyDiv w:val="1"/>
      <w:marLeft w:val="0"/>
      <w:marRight w:val="0"/>
      <w:marTop w:val="0"/>
      <w:marBottom w:val="0"/>
      <w:divBdr>
        <w:top w:val="none" w:sz="0" w:space="0" w:color="auto"/>
        <w:left w:val="none" w:sz="0" w:space="0" w:color="auto"/>
        <w:bottom w:val="none" w:sz="0" w:space="0" w:color="auto"/>
        <w:right w:val="none" w:sz="0" w:space="0" w:color="auto"/>
      </w:divBdr>
    </w:div>
    <w:div w:id="1131826804">
      <w:bodyDiv w:val="1"/>
      <w:marLeft w:val="0"/>
      <w:marRight w:val="0"/>
      <w:marTop w:val="0"/>
      <w:marBottom w:val="0"/>
      <w:divBdr>
        <w:top w:val="none" w:sz="0" w:space="0" w:color="auto"/>
        <w:left w:val="none" w:sz="0" w:space="0" w:color="auto"/>
        <w:bottom w:val="none" w:sz="0" w:space="0" w:color="auto"/>
        <w:right w:val="none" w:sz="0" w:space="0" w:color="auto"/>
      </w:divBdr>
    </w:div>
    <w:div w:id="1133446170">
      <w:bodyDiv w:val="1"/>
      <w:marLeft w:val="0"/>
      <w:marRight w:val="0"/>
      <w:marTop w:val="0"/>
      <w:marBottom w:val="0"/>
      <w:divBdr>
        <w:top w:val="none" w:sz="0" w:space="0" w:color="auto"/>
        <w:left w:val="none" w:sz="0" w:space="0" w:color="auto"/>
        <w:bottom w:val="none" w:sz="0" w:space="0" w:color="auto"/>
        <w:right w:val="none" w:sz="0" w:space="0" w:color="auto"/>
      </w:divBdr>
    </w:div>
    <w:div w:id="1198470063">
      <w:bodyDiv w:val="1"/>
      <w:marLeft w:val="0"/>
      <w:marRight w:val="0"/>
      <w:marTop w:val="0"/>
      <w:marBottom w:val="0"/>
      <w:divBdr>
        <w:top w:val="none" w:sz="0" w:space="0" w:color="auto"/>
        <w:left w:val="none" w:sz="0" w:space="0" w:color="auto"/>
        <w:bottom w:val="none" w:sz="0" w:space="0" w:color="auto"/>
        <w:right w:val="none" w:sz="0" w:space="0" w:color="auto"/>
      </w:divBdr>
    </w:div>
    <w:div w:id="1245606214">
      <w:bodyDiv w:val="1"/>
      <w:marLeft w:val="0"/>
      <w:marRight w:val="0"/>
      <w:marTop w:val="0"/>
      <w:marBottom w:val="0"/>
      <w:divBdr>
        <w:top w:val="none" w:sz="0" w:space="0" w:color="auto"/>
        <w:left w:val="none" w:sz="0" w:space="0" w:color="auto"/>
        <w:bottom w:val="none" w:sz="0" w:space="0" w:color="auto"/>
        <w:right w:val="none" w:sz="0" w:space="0" w:color="auto"/>
      </w:divBdr>
    </w:div>
    <w:div w:id="1246036321">
      <w:bodyDiv w:val="1"/>
      <w:marLeft w:val="0"/>
      <w:marRight w:val="0"/>
      <w:marTop w:val="0"/>
      <w:marBottom w:val="0"/>
      <w:divBdr>
        <w:top w:val="none" w:sz="0" w:space="0" w:color="auto"/>
        <w:left w:val="none" w:sz="0" w:space="0" w:color="auto"/>
        <w:bottom w:val="none" w:sz="0" w:space="0" w:color="auto"/>
        <w:right w:val="none" w:sz="0" w:space="0" w:color="auto"/>
      </w:divBdr>
    </w:div>
    <w:div w:id="1264456329">
      <w:bodyDiv w:val="1"/>
      <w:marLeft w:val="0"/>
      <w:marRight w:val="0"/>
      <w:marTop w:val="0"/>
      <w:marBottom w:val="0"/>
      <w:divBdr>
        <w:top w:val="none" w:sz="0" w:space="0" w:color="auto"/>
        <w:left w:val="none" w:sz="0" w:space="0" w:color="auto"/>
        <w:bottom w:val="none" w:sz="0" w:space="0" w:color="auto"/>
        <w:right w:val="none" w:sz="0" w:space="0" w:color="auto"/>
      </w:divBdr>
    </w:div>
    <w:div w:id="1275165032">
      <w:bodyDiv w:val="1"/>
      <w:marLeft w:val="0"/>
      <w:marRight w:val="0"/>
      <w:marTop w:val="0"/>
      <w:marBottom w:val="0"/>
      <w:divBdr>
        <w:top w:val="none" w:sz="0" w:space="0" w:color="auto"/>
        <w:left w:val="none" w:sz="0" w:space="0" w:color="auto"/>
        <w:bottom w:val="none" w:sz="0" w:space="0" w:color="auto"/>
        <w:right w:val="none" w:sz="0" w:space="0" w:color="auto"/>
      </w:divBdr>
    </w:div>
    <w:div w:id="1275747852">
      <w:bodyDiv w:val="1"/>
      <w:marLeft w:val="0"/>
      <w:marRight w:val="0"/>
      <w:marTop w:val="0"/>
      <w:marBottom w:val="0"/>
      <w:divBdr>
        <w:top w:val="none" w:sz="0" w:space="0" w:color="auto"/>
        <w:left w:val="none" w:sz="0" w:space="0" w:color="auto"/>
        <w:bottom w:val="none" w:sz="0" w:space="0" w:color="auto"/>
        <w:right w:val="none" w:sz="0" w:space="0" w:color="auto"/>
      </w:divBdr>
    </w:div>
    <w:div w:id="1282760990">
      <w:bodyDiv w:val="1"/>
      <w:marLeft w:val="0"/>
      <w:marRight w:val="0"/>
      <w:marTop w:val="0"/>
      <w:marBottom w:val="0"/>
      <w:divBdr>
        <w:top w:val="none" w:sz="0" w:space="0" w:color="auto"/>
        <w:left w:val="none" w:sz="0" w:space="0" w:color="auto"/>
        <w:bottom w:val="none" w:sz="0" w:space="0" w:color="auto"/>
        <w:right w:val="none" w:sz="0" w:space="0" w:color="auto"/>
      </w:divBdr>
    </w:div>
    <w:div w:id="1340502515">
      <w:bodyDiv w:val="1"/>
      <w:marLeft w:val="0"/>
      <w:marRight w:val="0"/>
      <w:marTop w:val="0"/>
      <w:marBottom w:val="0"/>
      <w:divBdr>
        <w:top w:val="none" w:sz="0" w:space="0" w:color="auto"/>
        <w:left w:val="none" w:sz="0" w:space="0" w:color="auto"/>
        <w:bottom w:val="none" w:sz="0" w:space="0" w:color="auto"/>
        <w:right w:val="none" w:sz="0" w:space="0" w:color="auto"/>
      </w:divBdr>
    </w:div>
    <w:div w:id="1347290036">
      <w:bodyDiv w:val="1"/>
      <w:marLeft w:val="0"/>
      <w:marRight w:val="0"/>
      <w:marTop w:val="0"/>
      <w:marBottom w:val="0"/>
      <w:divBdr>
        <w:top w:val="none" w:sz="0" w:space="0" w:color="auto"/>
        <w:left w:val="none" w:sz="0" w:space="0" w:color="auto"/>
        <w:bottom w:val="none" w:sz="0" w:space="0" w:color="auto"/>
        <w:right w:val="none" w:sz="0" w:space="0" w:color="auto"/>
      </w:divBdr>
    </w:div>
    <w:div w:id="1371344972">
      <w:bodyDiv w:val="1"/>
      <w:marLeft w:val="0"/>
      <w:marRight w:val="0"/>
      <w:marTop w:val="0"/>
      <w:marBottom w:val="0"/>
      <w:divBdr>
        <w:top w:val="none" w:sz="0" w:space="0" w:color="auto"/>
        <w:left w:val="none" w:sz="0" w:space="0" w:color="auto"/>
        <w:bottom w:val="none" w:sz="0" w:space="0" w:color="auto"/>
        <w:right w:val="none" w:sz="0" w:space="0" w:color="auto"/>
      </w:divBdr>
    </w:div>
    <w:div w:id="1393236857">
      <w:bodyDiv w:val="1"/>
      <w:marLeft w:val="0"/>
      <w:marRight w:val="0"/>
      <w:marTop w:val="0"/>
      <w:marBottom w:val="0"/>
      <w:divBdr>
        <w:top w:val="none" w:sz="0" w:space="0" w:color="auto"/>
        <w:left w:val="none" w:sz="0" w:space="0" w:color="auto"/>
        <w:bottom w:val="none" w:sz="0" w:space="0" w:color="auto"/>
        <w:right w:val="none" w:sz="0" w:space="0" w:color="auto"/>
      </w:divBdr>
    </w:div>
    <w:div w:id="1428309595">
      <w:bodyDiv w:val="1"/>
      <w:marLeft w:val="0"/>
      <w:marRight w:val="0"/>
      <w:marTop w:val="0"/>
      <w:marBottom w:val="0"/>
      <w:divBdr>
        <w:top w:val="none" w:sz="0" w:space="0" w:color="auto"/>
        <w:left w:val="none" w:sz="0" w:space="0" w:color="auto"/>
        <w:bottom w:val="none" w:sz="0" w:space="0" w:color="auto"/>
        <w:right w:val="none" w:sz="0" w:space="0" w:color="auto"/>
      </w:divBdr>
    </w:div>
    <w:div w:id="1432240188">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51702266">
      <w:bodyDiv w:val="1"/>
      <w:marLeft w:val="0"/>
      <w:marRight w:val="0"/>
      <w:marTop w:val="0"/>
      <w:marBottom w:val="0"/>
      <w:divBdr>
        <w:top w:val="none" w:sz="0" w:space="0" w:color="auto"/>
        <w:left w:val="none" w:sz="0" w:space="0" w:color="auto"/>
        <w:bottom w:val="none" w:sz="0" w:space="0" w:color="auto"/>
        <w:right w:val="none" w:sz="0" w:space="0" w:color="auto"/>
      </w:divBdr>
    </w:div>
    <w:div w:id="1485202222">
      <w:bodyDiv w:val="1"/>
      <w:marLeft w:val="0"/>
      <w:marRight w:val="0"/>
      <w:marTop w:val="0"/>
      <w:marBottom w:val="0"/>
      <w:divBdr>
        <w:top w:val="none" w:sz="0" w:space="0" w:color="auto"/>
        <w:left w:val="none" w:sz="0" w:space="0" w:color="auto"/>
        <w:bottom w:val="none" w:sz="0" w:space="0" w:color="auto"/>
        <w:right w:val="none" w:sz="0" w:space="0" w:color="auto"/>
      </w:divBdr>
    </w:div>
    <w:div w:id="1486822666">
      <w:bodyDiv w:val="1"/>
      <w:marLeft w:val="0"/>
      <w:marRight w:val="0"/>
      <w:marTop w:val="0"/>
      <w:marBottom w:val="0"/>
      <w:divBdr>
        <w:top w:val="none" w:sz="0" w:space="0" w:color="auto"/>
        <w:left w:val="none" w:sz="0" w:space="0" w:color="auto"/>
        <w:bottom w:val="none" w:sz="0" w:space="0" w:color="auto"/>
        <w:right w:val="none" w:sz="0" w:space="0" w:color="auto"/>
      </w:divBdr>
    </w:div>
    <w:div w:id="1496142245">
      <w:bodyDiv w:val="1"/>
      <w:marLeft w:val="0"/>
      <w:marRight w:val="0"/>
      <w:marTop w:val="0"/>
      <w:marBottom w:val="0"/>
      <w:divBdr>
        <w:top w:val="none" w:sz="0" w:space="0" w:color="auto"/>
        <w:left w:val="none" w:sz="0" w:space="0" w:color="auto"/>
        <w:bottom w:val="none" w:sz="0" w:space="0" w:color="auto"/>
        <w:right w:val="none" w:sz="0" w:space="0" w:color="auto"/>
      </w:divBdr>
    </w:div>
    <w:div w:id="1502770918">
      <w:bodyDiv w:val="1"/>
      <w:marLeft w:val="0"/>
      <w:marRight w:val="0"/>
      <w:marTop w:val="0"/>
      <w:marBottom w:val="0"/>
      <w:divBdr>
        <w:top w:val="none" w:sz="0" w:space="0" w:color="auto"/>
        <w:left w:val="none" w:sz="0" w:space="0" w:color="auto"/>
        <w:bottom w:val="none" w:sz="0" w:space="0" w:color="auto"/>
        <w:right w:val="none" w:sz="0" w:space="0" w:color="auto"/>
      </w:divBdr>
    </w:div>
    <w:div w:id="1530023259">
      <w:bodyDiv w:val="1"/>
      <w:marLeft w:val="0"/>
      <w:marRight w:val="0"/>
      <w:marTop w:val="0"/>
      <w:marBottom w:val="0"/>
      <w:divBdr>
        <w:top w:val="none" w:sz="0" w:space="0" w:color="auto"/>
        <w:left w:val="none" w:sz="0" w:space="0" w:color="auto"/>
        <w:bottom w:val="none" w:sz="0" w:space="0" w:color="auto"/>
        <w:right w:val="none" w:sz="0" w:space="0" w:color="auto"/>
      </w:divBdr>
    </w:div>
    <w:div w:id="1579245823">
      <w:bodyDiv w:val="1"/>
      <w:marLeft w:val="0"/>
      <w:marRight w:val="0"/>
      <w:marTop w:val="0"/>
      <w:marBottom w:val="0"/>
      <w:divBdr>
        <w:top w:val="none" w:sz="0" w:space="0" w:color="auto"/>
        <w:left w:val="none" w:sz="0" w:space="0" w:color="auto"/>
        <w:bottom w:val="none" w:sz="0" w:space="0" w:color="auto"/>
        <w:right w:val="none" w:sz="0" w:space="0" w:color="auto"/>
      </w:divBdr>
    </w:div>
    <w:div w:id="1602297609">
      <w:bodyDiv w:val="1"/>
      <w:marLeft w:val="0"/>
      <w:marRight w:val="0"/>
      <w:marTop w:val="0"/>
      <w:marBottom w:val="0"/>
      <w:divBdr>
        <w:top w:val="none" w:sz="0" w:space="0" w:color="auto"/>
        <w:left w:val="none" w:sz="0" w:space="0" w:color="auto"/>
        <w:bottom w:val="none" w:sz="0" w:space="0" w:color="auto"/>
        <w:right w:val="none" w:sz="0" w:space="0" w:color="auto"/>
      </w:divBdr>
    </w:div>
    <w:div w:id="1637905681">
      <w:bodyDiv w:val="1"/>
      <w:marLeft w:val="0"/>
      <w:marRight w:val="0"/>
      <w:marTop w:val="0"/>
      <w:marBottom w:val="0"/>
      <w:divBdr>
        <w:top w:val="none" w:sz="0" w:space="0" w:color="auto"/>
        <w:left w:val="none" w:sz="0" w:space="0" w:color="auto"/>
        <w:bottom w:val="none" w:sz="0" w:space="0" w:color="auto"/>
        <w:right w:val="none" w:sz="0" w:space="0" w:color="auto"/>
      </w:divBdr>
    </w:div>
    <w:div w:id="1655991735">
      <w:bodyDiv w:val="1"/>
      <w:marLeft w:val="0"/>
      <w:marRight w:val="0"/>
      <w:marTop w:val="0"/>
      <w:marBottom w:val="0"/>
      <w:divBdr>
        <w:top w:val="none" w:sz="0" w:space="0" w:color="auto"/>
        <w:left w:val="none" w:sz="0" w:space="0" w:color="auto"/>
        <w:bottom w:val="none" w:sz="0" w:space="0" w:color="auto"/>
        <w:right w:val="none" w:sz="0" w:space="0" w:color="auto"/>
      </w:divBdr>
    </w:div>
    <w:div w:id="1680737997">
      <w:bodyDiv w:val="1"/>
      <w:marLeft w:val="0"/>
      <w:marRight w:val="0"/>
      <w:marTop w:val="0"/>
      <w:marBottom w:val="0"/>
      <w:divBdr>
        <w:top w:val="none" w:sz="0" w:space="0" w:color="auto"/>
        <w:left w:val="none" w:sz="0" w:space="0" w:color="auto"/>
        <w:bottom w:val="none" w:sz="0" w:space="0" w:color="auto"/>
        <w:right w:val="none" w:sz="0" w:space="0" w:color="auto"/>
      </w:divBdr>
    </w:div>
    <w:div w:id="1693260937">
      <w:bodyDiv w:val="1"/>
      <w:marLeft w:val="0"/>
      <w:marRight w:val="0"/>
      <w:marTop w:val="0"/>
      <w:marBottom w:val="0"/>
      <w:divBdr>
        <w:top w:val="none" w:sz="0" w:space="0" w:color="auto"/>
        <w:left w:val="none" w:sz="0" w:space="0" w:color="auto"/>
        <w:bottom w:val="none" w:sz="0" w:space="0" w:color="auto"/>
        <w:right w:val="none" w:sz="0" w:space="0" w:color="auto"/>
      </w:divBdr>
    </w:div>
    <w:div w:id="1694066195">
      <w:bodyDiv w:val="1"/>
      <w:marLeft w:val="0"/>
      <w:marRight w:val="0"/>
      <w:marTop w:val="0"/>
      <w:marBottom w:val="0"/>
      <w:divBdr>
        <w:top w:val="none" w:sz="0" w:space="0" w:color="auto"/>
        <w:left w:val="none" w:sz="0" w:space="0" w:color="auto"/>
        <w:bottom w:val="none" w:sz="0" w:space="0" w:color="auto"/>
        <w:right w:val="none" w:sz="0" w:space="0" w:color="auto"/>
      </w:divBdr>
    </w:div>
    <w:div w:id="1700163739">
      <w:bodyDiv w:val="1"/>
      <w:marLeft w:val="0"/>
      <w:marRight w:val="0"/>
      <w:marTop w:val="0"/>
      <w:marBottom w:val="0"/>
      <w:divBdr>
        <w:top w:val="none" w:sz="0" w:space="0" w:color="auto"/>
        <w:left w:val="none" w:sz="0" w:space="0" w:color="auto"/>
        <w:bottom w:val="none" w:sz="0" w:space="0" w:color="auto"/>
        <w:right w:val="none" w:sz="0" w:space="0" w:color="auto"/>
      </w:divBdr>
    </w:div>
    <w:div w:id="1718623977">
      <w:bodyDiv w:val="1"/>
      <w:marLeft w:val="0"/>
      <w:marRight w:val="0"/>
      <w:marTop w:val="0"/>
      <w:marBottom w:val="0"/>
      <w:divBdr>
        <w:top w:val="none" w:sz="0" w:space="0" w:color="auto"/>
        <w:left w:val="none" w:sz="0" w:space="0" w:color="auto"/>
        <w:bottom w:val="none" w:sz="0" w:space="0" w:color="auto"/>
        <w:right w:val="none" w:sz="0" w:space="0" w:color="auto"/>
      </w:divBdr>
    </w:div>
    <w:div w:id="1771118322">
      <w:bodyDiv w:val="1"/>
      <w:marLeft w:val="0"/>
      <w:marRight w:val="0"/>
      <w:marTop w:val="0"/>
      <w:marBottom w:val="0"/>
      <w:divBdr>
        <w:top w:val="none" w:sz="0" w:space="0" w:color="auto"/>
        <w:left w:val="none" w:sz="0" w:space="0" w:color="auto"/>
        <w:bottom w:val="none" w:sz="0" w:space="0" w:color="auto"/>
        <w:right w:val="none" w:sz="0" w:space="0" w:color="auto"/>
      </w:divBdr>
    </w:div>
    <w:div w:id="1792242716">
      <w:bodyDiv w:val="1"/>
      <w:marLeft w:val="0"/>
      <w:marRight w:val="0"/>
      <w:marTop w:val="0"/>
      <w:marBottom w:val="0"/>
      <w:divBdr>
        <w:top w:val="none" w:sz="0" w:space="0" w:color="auto"/>
        <w:left w:val="none" w:sz="0" w:space="0" w:color="auto"/>
        <w:bottom w:val="none" w:sz="0" w:space="0" w:color="auto"/>
        <w:right w:val="none" w:sz="0" w:space="0" w:color="auto"/>
      </w:divBdr>
    </w:div>
    <w:div w:id="1794325307">
      <w:bodyDiv w:val="1"/>
      <w:marLeft w:val="0"/>
      <w:marRight w:val="0"/>
      <w:marTop w:val="0"/>
      <w:marBottom w:val="0"/>
      <w:divBdr>
        <w:top w:val="none" w:sz="0" w:space="0" w:color="auto"/>
        <w:left w:val="none" w:sz="0" w:space="0" w:color="auto"/>
        <w:bottom w:val="none" w:sz="0" w:space="0" w:color="auto"/>
        <w:right w:val="none" w:sz="0" w:space="0" w:color="auto"/>
      </w:divBdr>
    </w:div>
    <w:div w:id="1852252649">
      <w:bodyDiv w:val="1"/>
      <w:marLeft w:val="0"/>
      <w:marRight w:val="0"/>
      <w:marTop w:val="0"/>
      <w:marBottom w:val="0"/>
      <w:divBdr>
        <w:top w:val="none" w:sz="0" w:space="0" w:color="auto"/>
        <w:left w:val="none" w:sz="0" w:space="0" w:color="auto"/>
        <w:bottom w:val="none" w:sz="0" w:space="0" w:color="auto"/>
        <w:right w:val="none" w:sz="0" w:space="0" w:color="auto"/>
      </w:divBdr>
    </w:div>
    <w:div w:id="1859535973">
      <w:bodyDiv w:val="1"/>
      <w:marLeft w:val="0"/>
      <w:marRight w:val="0"/>
      <w:marTop w:val="0"/>
      <w:marBottom w:val="0"/>
      <w:divBdr>
        <w:top w:val="none" w:sz="0" w:space="0" w:color="auto"/>
        <w:left w:val="none" w:sz="0" w:space="0" w:color="auto"/>
        <w:bottom w:val="none" w:sz="0" w:space="0" w:color="auto"/>
        <w:right w:val="none" w:sz="0" w:space="0" w:color="auto"/>
      </w:divBdr>
    </w:div>
    <w:div w:id="1884978086">
      <w:bodyDiv w:val="1"/>
      <w:marLeft w:val="0"/>
      <w:marRight w:val="0"/>
      <w:marTop w:val="0"/>
      <w:marBottom w:val="0"/>
      <w:divBdr>
        <w:top w:val="none" w:sz="0" w:space="0" w:color="auto"/>
        <w:left w:val="none" w:sz="0" w:space="0" w:color="auto"/>
        <w:bottom w:val="none" w:sz="0" w:space="0" w:color="auto"/>
        <w:right w:val="none" w:sz="0" w:space="0" w:color="auto"/>
      </w:divBdr>
    </w:div>
    <w:div w:id="1912885424">
      <w:bodyDiv w:val="1"/>
      <w:marLeft w:val="0"/>
      <w:marRight w:val="0"/>
      <w:marTop w:val="0"/>
      <w:marBottom w:val="0"/>
      <w:divBdr>
        <w:top w:val="none" w:sz="0" w:space="0" w:color="auto"/>
        <w:left w:val="none" w:sz="0" w:space="0" w:color="auto"/>
        <w:bottom w:val="none" w:sz="0" w:space="0" w:color="auto"/>
        <w:right w:val="none" w:sz="0" w:space="0" w:color="auto"/>
      </w:divBdr>
    </w:div>
    <w:div w:id="1946112470">
      <w:bodyDiv w:val="1"/>
      <w:marLeft w:val="0"/>
      <w:marRight w:val="0"/>
      <w:marTop w:val="0"/>
      <w:marBottom w:val="0"/>
      <w:divBdr>
        <w:top w:val="none" w:sz="0" w:space="0" w:color="auto"/>
        <w:left w:val="none" w:sz="0" w:space="0" w:color="auto"/>
        <w:bottom w:val="none" w:sz="0" w:space="0" w:color="auto"/>
        <w:right w:val="none" w:sz="0" w:space="0" w:color="auto"/>
      </w:divBdr>
    </w:div>
    <w:div w:id="1968928940">
      <w:bodyDiv w:val="1"/>
      <w:marLeft w:val="0"/>
      <w:marRight w:val="0"/>
      <w:marTop w:val="0"/>
      <w:marBottom w:val="0"/>
      <w:divBdr>
        <w:top w:val="none" w:sz="0" w:space="0" w:color="auto"/>
        <w:left w:val="none" w:sz="0" w:space="0" w:color="auto"/>
        <w:bottom w:val="none" w:sz="0" w:space="0" w:color="auto"/>
        <w:right w:val="none" w:sz="0" w:space="0" w:color="auto"/>
      </w:divBdr>
    </w:div>
    <w:div w:id="1980062787">
      <w:bodyDiv w:val="1"/>
      <w:marLeft w:val="0"/>
      <w:marRight w:val="0"/>
      <w:marTop w:val="0"/>
      <w:marBottom w:val="0"/>
      <w:divBdr>
        <w:top w:val="none" w:sz="0" w:space="0" w:color="auto"/>
        <w:left w:val="none" w:sz="0" w:space="0" w:color="auto"/>
        <w:bottom w:val="none" w:sz="0" w:space="0" w:color="auto"/>
        <w:right w:val="none" w:sz="0" w:space="0" w:color="auto"/>
      </w:divBdr>
    </w:div>
    <w:div w:id="1993942403">
      <w:bodyDiv w:val="1"/>
      <w:marLeft w:val="0"/>
      <w:marRight w:val="0"/>
      <w:marTop w:val="0"/>
      <w:marBottom w:val="0"/>
      <w:divBdr>
        <w:top w:val="none" w:sz="0" w:space="0" w:color="auto"/>
        <w:left w:val="none" w:sz="0" w:space="0" w:color="auto"/>
        <w:bottom w:val="none" w:sz="0" w:space="0" w:color="auto"/>
        <w:right w:val="none" w:sz="0" w:space="0" w:color="auto"/>
      </w:divBdr>
    </w:div>
    <w:div w:id="2011374306">
      <w:bodyDiv w:val="1"/>
      <w:marLeft w:val="0"/>
      <w:marRight w:val="0"/>
      <w:marTop w:val="0"/>
      <w:marBottom w:val="0"/>
      <w:divBdr>
        <w:top w:val="none" w:sz="0" w:space="0" w:color="auto"/>
        <w:left w:val="none" w:sz="0" w:space="0" w:color="auto"/>
        <w:bottom w:val="none" w:sz="0" w:space="0" w:color="auto"/>
        <w:right w:val="none" w:sz="0" w:space="0" w:color="auto"/>
      </w:divBdr>
    </w:div>
    <w:div w:id="2043556013">
      <w:bodyDiv w:val="1"/>
      <w:marLeft w:val="0"/>
      <w:marRight w:val="0"/>
      <w:marTop w:val="0"/>
      <w:marBottom w:val="0"/>
      <w:divBdr>
        <w:top w:val="none" w:sz="0" w:space="0" w:color="auto"/>
        <w:left w:val="none" w:sz="0" w:space="0" w:color="auto"/>
        <w:bottom w:val="none" w:sz="0" w:space="0" w:color="auto"/>
        <w:right w:val="none" w:sz="0" w:space="0" w:color="auto"/>
      </w:divBdr>
    </w:div>
    <w:div w:id="2071725776">
      <w:bodyDiv w:val="1"/>
      <w:marLeft w:val="0"/>
      <w:marRight w:val="0"/>
      <w:marTop w:val="0"/>
      <w:marBottom w:val="0"/>
      <w:divBdr>
        <w:top w:val="none" w:sz="0" w:space="0" w:color="auto"/>
        <w:left w:val="none" w:sz="0" w:space="0" w:color="auto"/>
        <w:bottom w:val="none" w:sz="0" w:space="0" w:color="auto"/>
        <w:right w:val="none" w:sz="0" w:space="0" w:color="auto"/>
      </w:divBdr>
    </w:div>
    <w:div w:id="20786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1E7A-A3F9-4989-AE20-36BE6FC1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27304</Words>
  <Characters>155638</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dc:creator>
  <cp:lastModifiedBy>Buxheti</cp:lastModifiedBy>
  <cp:revision>53</cp:revision>
  <cp:lastPrinted>2022-05-30T11:15:00Z</cp:lastPrinted>
  <dcterms:created xsi:type="dcterms:W3CDTF">2020-05-29T08:49:00Z</dcterms:created>
  <dcterms:modified xsi:type="dcterms:W3CDTF">2022-07-25T08:34:00Z</dcterms:modified>
</cp:coreProperties>
</file>